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0B" w:rsidRPr="00E527B5" w:rsidRDefault="004F54F8" w:rsidP="00E527B5">
      <w:pPr>
        <w:spacing w:line="220" w:lineRule="atLeast"/>
        <w:jc w:val="center"/>
        <w:rPr>
          <w:rFonts w:ascii="宋体" w:eastAsia="宋体" w:hAnsi="宋体" w:cs="宋体"/>
          <w:b/>
          <w:sz w:val="36"/>
          <w:szCs w:val="36"/>
        </w:rPr>
      </w:pPr>
      <w:r>
        <w:rPr>
          <w:rFonts w:ascii="宋体" w:eastAsia="宋体" w:hAnsi="宋体" w:cs="宋体" w:hint="eastAsia"/>
          <w:b/>
          <w:sz w:val="36"/>
          <w:szCs w:val="36"/>
        </w:rPr>
        <w:t>五华琴江医院</w:t>
      </w:r>
      <w:r w:rsidR="0012140B" w:rsidRPr="0012140B">
        <w:rPr>
          <w:rFonts w:ascii="宋体" w:eastAsia="宋体" w:hAnsi="宋体" w:cs="Times New Roman"/>
          <w:b/>
          <w:sz w:val="36"/>
          <w:szCs w:val="36"/>
        </w:rPr>
        <w:t>五华琴江社区医疗中心</w:t>
      </w:r>
    </w:p>
    <w:p w:rsidR="0012140B" w:rsidRPr="00C34E6E" w:rsidRDefault="0012140B" w:rsidP="0012140B">
      <w:pPr>
        <w:spacing w:line="220" w:lineRule="atLeast"/>
        <w:jc w:val="center"/>
        <w:rPr>
          <w:rFonts w:ascii="宋体" w:eastAsia="宋体" w:hAnsi="宋体" w:cs="Times New Roman"/>
          <w:b/>
          <w:sz w:val="36"/>
          <w:szCs w:val="30"/>
        </w:rPr>
      </w:pPr>
      <w:r w:rsidRPr="00C34E6E">
        <w:rPr>
          <w:rFonts w:ascii="宋体" w:eastAsia="宋体" w:hAnsi="宋体" w:cs="Times New Roman" w:hint="eastAsia"/>
          <w:b/>
          <w:sz w:val="36"/>
          <w:szCs w:val="30"/>
        </w:rPr>
        <w:t>竣工环境保护验收意见</w:t>
      </w:r>
    </w:p>
    <w:p w:rsidR="0012140B" w:rsidRPr="00B9665B" w:rsidRDefault="0012140B" w:rsidP="006F3A3F">
      <w:pPr>
        <w:spacing w:after="0" w:line="360" w:lineRule="auto"/>
        <w:ind w:firstLineChars="200" w:firstLine="560"/>
        <w:jc w:val="both"/>
        <w:rPr>
          <w:rFonts w:ascii="Times New Roman" w:eastAsia="宋体" w:hAnsi="Times New Roman" w:cs="Times New Roman"/>
          <w:sz w:val="28"/>
          <w:szCs w:val="28"/>
        </w:rPr>
      </w:pPr>
      <w:r w:rsidRPr="00B9665B">
        <w:rPr>
          <w:rFonts w:ascii="Times New Roman" w:eastAsia="宋体" w:hAnsi="Times New Roman" w:cs="Times New Roman"/>
          <w:sz w:val="28"/>
          <w:szCs w:val="28"/>
        </w:rPr>
        <w:t>2018</w:t>
      </w:r>
      <w:r w:rsidRPr="00B9665B">
        <w:rPr>
          <w:rFonts w:ascii="Times New Roman" w:eastAsia="宋体" w:hAnsi="宋体" w:cs="Times New Roman"/>
          <w:sz w:val="28"/>
          <w:szCs w:val="28"/>
        </w:rPr>
        <w:t>年</w:t>
      </w:r>
      <w:r>
        <w:rPr>
          <w:rFonts w:ascii="Times New Roman" w:eastAsia="宋体" w:hAnsi="Times New Roman" w:cs="Times New Roman" w:hint="eastAsia"/>
          <w:sz w:val="28"/>
          <w:szCs w:val="28"/>
        </w:rPr>
        <w:t>11</w:t>
      </w:r>
      <w:r w:rsidRPr="00B9665B">
        <w:rPr>
          <w:rFonts w:ascii="Times New Roman" w:eastAsia="宋体" w:hAnsi="宋体" w:cs="Times New Roman"/>
          <w:sz w:val="28"/>
          <w:szCs w:val="28"/>
        </w:rPr>
        <w:t>月</w:t>
      </w:r>
      <w:r>
        <w:rPr>
          <w:rFonts w:ascii="Times New Roman" w:eastAsia="宋体" w:hAnsi="宋体" w:cs="Times New Roman" w:hint="eastAsia"/>
          <w:sz w:val="28"/>
          <w:szCs w:val="28"/>
        </w:rPr>
        <w:t>1</w:t>
      </w:r>
      <w:r>
        <w:rPr>
          <w:rFonts w:ascii="Times New Roman" w:eastAsia="宋体" w:hAnsi="宋体" w:cs="Times New Roman" w:hint="eastAsia"/>
          <w:sz w:val="28"/>
          <w:szCs w:val="28"/>
        </w:rPr>
        <w:t>日</w:t>
      </w:r>
      <w:r w:rsidRPr="00B9665B">
        <w:rPr>
          <w:rFonts w:ascii="Times New Roman" w:eastAsia="宋体" w:hAnsi="宋体" w:cs="Times New Roman"/>
          <w:sz w:val="28"/>
          <w:szCs w:val="28"/>
        </w:rPr>
        <w:t>，</w:t>
      </w:r>
      <w:r w:rsidR="004F54F8">
        <w:rPr>
          <w:rFonts w:ascii="宋体" w:eastAsia="宋体" w:hAnsi="宋体" w:cs="宋体" w:hint="eastAsia"/>
          <w:sz w:val="28"/>
          <w:szCs w:val="24"/>
        </w:rPr>
        <w:t>五华琴江医院</w:t>
      </w:r>
      <w:r w:rsidRPr="00B9665B">
        <w:rPr>
          <w:rFonts w:ascii="Times New Roman" w:eastAsia="宋体" w:hAnsi="宋体" w:cs="Times New Roman"/>
          <w:sz w:val="28"/>
          <w:szCs w:val="28"/>
        </w:rPr>
        <w:t>组织召开</w:t>
      </w:r>
      <w:r>
        <w:rPr>
          <w:rFonts w:ascii="Times New Roman" w:eastAsia="宋体" w:hAnsi="宋体" w:cs="Times New Roman" w:hint="eastAsia"/>
          <w:sz w:val="28"/>
          <w:szCs w:val="28"/>
        </w:rPr>
        <w:t>五华琴江社区医疗中心</w:t>
      </w:r>
      <w:r w:rsidRPr="00B9665B">
        <w:rPr>
          <w:rFonts w:ascii="Times New Roman" w:eastAsia="宋体" w:hAnsi="宋体" w:cs="Times New Roman"/>
          <w:sz w:val="28"/>
          <w:szCs w:val="28"/>
        </w:rPr>
        <w:t>竣工环境保护验收现场验收会。验收小组（名单附后）现场查阅并核实了项目建设和环保工作的落实情况，经认真研究讨论，提出验收意见如下：</w:t>
      </w:r>
    </w:p>
    <w:p w:rsidR="0012140B" w:rsidRDefault="0012140B" w:rsidP="00E05ED5">
      <w:pPr>
        <w:spacing w:after="0" w:line="360" w:lineRule="auto"/>
        <w:ind w:firstLineChars="200" w:firstLine="560"/>
        <w:rPr>
          <w:rFonts w:ascii="Times New Roman" w:eastAsia="宋体" w:hAnsi="宋体" w:cs="Times New Roman"/>
          <w:sz w:val="28"/>
          <w:szCs w:val="28"/>
        </w:rPr>
      </w:pPr>
      <w:r w:rsidRPr="00B9665B">
        <w:rPr>
          <w:rFonts w:ascii="Times New Roman" w:eastAsia="宋体" w:hAnsi="宋体" w:cs="Times New Roman"/>
          <w:sz w:val="28"/>
          <w:szCs w:val="28"/>
        </w:rPr>
        <w:t>一、项目基本情况</w:t>
      </w:r>
    </w:p>
    <w:p w:rsidR="0012140B" w:rsidRDefault="0012140B" w:rsidP="006F3A3F">
      <w:pPr>
        <w:spacing w:after="0" w:line="360" w:lineRule="auto"/>
        <w:ind w:firstLineChars="200" w:firstLine="560"/>
        <w:jc w:val="both"/>
        <w:rPr>
          <w:rFonts w:ascii="Times New Roman" w:hAnsi="Times New Roman" w:cs="Times New Roman"/>
          <w:szCs w:val="24"/>
        </w:rPr>
      </w:pPr>
      <w:r w:rsidRPr="0012140B">
        <w:rPr>
          <w:rFonts w:ascii="Times New Roman" w:eastAsia="宋体" w:hAnsi="宋体" w:cs="Times New Roman"/>
          <w:sz w:val="28"/>
          <w:szCs w:val="24"/>
        </w:rPr>
        <w:t>五华琴江社区医疗中心位于</w:t>
      </w:r>
      <w:r w:rsidRPr="0012140B">
        <w:rPr>
          <w:rFonts w:ascii="Times New Roman" w:eastAsia="宋体" w:hAnsi="宋体" w:cs="Times New Roman"/>
          <w:sz w:val="28"/>
        </w:rPr>
        <w:t>梅州市</w:t>
      </w:r>
      <w:r w:rsidRPr="0012140B">
        <w:rPr>
          <w:rFonts w:ascii="Times New Roman" w:eastAsia="宋体" w:hAnsi="宋体" w:cs="Times New Roman"/>
          <w:sz w:val="28"/>
          <w:szCs w:val="24"/>
        </w:rPr>
        <w:t>五华县</w:t>
      </w:r>
      <w:r w:rsidRPr="0012140B">
        <w:rPr>
          <w:rFonts w:ascii="Times New Roman" w:eastAsia="宋体" w:hAnsi="Times New Roman" w:cs="Times New Roman"/>
          <w:sz w:val="28"/>
          <w:szCs w:val="24"/>
        </w:rPr>
        <w:t>228</w:t>
      </w:r>
      <w:r w:rsidRPr="0012140B">
        <w:rPr>
          <w:rFonts w:ascii="Times New Roman" w:eastAsia="宋体" w:hAnsi="宋体" w:cs="Times New Roman"/>
          <w:sz w:val="28"/>
          <w:szCs w:val="24"/>
        </w:rPr>
        <w:t>省道旁（地理坐标：北纬</w:t>
      </w:r>
      <w:r w:rsidRPr="0012140B">
        <w:rPr>
          <w:rFonts w:ascii="Times New Roman" w:eastAsia="宋体" w:hAnsi="Times New Roman" w:cs="Times New Roman"/>
          <w:sz w:val="28"/>
          <w:szCs w:val="24"/>
        </w:rPr>
        <w:t xml:space="preserve">N23°57′10″ </w:t>
      </w:r>
      <w:r w:rsidRPr="0012140B">
        <w:rPr>
          <w:rFonts w:ascii="Times New Roman" w:eastAsia="宋体" w:hAnsi="宋体" w:cs="Times New Roman"/>
          <w:sz w:val="28"/>
          <w:szCs w:val="24"/>
        </w:rPr>
        <w:t>东经</w:t>
      </w:r>
      <w:r w:rsidRPr="0012140B">
        <w:rPr>
          <w:rFonts w:ascii="Times New Roman" w:eastAsia="宋体" w:hAnsi="Times New Roman" w:cs="Times New Roman"/>
          <w:sz w:val="28"/>
          <w:szCs w:val="24"/>
        </w:rPr>
        <w:t>E115°45′33″</w:t>
      </w:r>
      <w:r w:rsidRPr="0012140B">
        <w:rPr>
          <w:rFonts w:ascii="Times New Roman" w:eastAsia="宋体" w:hAnsi="宋体" w:cs="Times New Roman"/>
          <w:sz w:val="28"/>
          <w:szCs w:val="24"/>
        </w:rPr>
        <w:t>）。本项目租用中国电信股份有限公司五华分公司房屋，</w:t>
      </w:r>
      <w:r w:rsidRPr="0012140B">
        <w:rPr>
          <w:rFonts w:ascii="Times New Roman" w:eastAsia="宋体" w:hAnsi="Times New Roman" w:cs="Times New Roman"/>
          <w:sz w:val="28"/>
          <w:szCs w:val="24"/>
        </w:rPr>
        <w:t>1</w:t>
      </w:r>
      <w:r w:rsidRPr="0012140B">
        <w:rPr>
          <w:rFonts w:ascii="Times New Roman" w:eastAsia="宋体" w:hAnsi="宋体" w:cs="Times New Roman"/>
          <w:sz w:val="28"/>
          <w:szCs w:val="24"/>
        </w:rPr>
        <w:t>栋现有</w:t>
      </w:r>
      <w:r w:rsidRPr="0012140B">
        <w:rPr>
          <w:rFonts w:ascii="Times New Roman" w:eastAsia="宋体" w:hAnsi="Times New Roman" w:cs="Times New Roman"/>
          <w:sz w:val="28"/>
          <w:szCs w:val="24"/>
        </w:rPr>
        <w:t>5</w:t>
      </w:r>
      <w:r w:rsidRPr="0012140B">
        <w:rPr>
          <w:rFonts w:ascii="Times New Roman" w:eastAsia="宋体" w:hAnsi="宋体" w:cs="Times New Roman"/>
          <w:sz w:val="28"/>
          <w:szCs w:val="24"/>
        </w:rPr>
        <w:t>层建筑用于布置门诊及住院楼，新建</w:t>
      </w:r>
      <w:r w:rsidRPr="0012140B">
        <w:rPr>
          <w:rFonts w:ascii="Times New Roman" w:eastAsia="宋体" w:hAnsi="Times New Roman" w:cs="Times New Roman"/>
          <w:sz w:val="28"/>
          <w:szCs w:val="24"/>
        </w:rPr>
        <w:t xml:space="preserve">1 </w:t>
      </w:r>
      <w:r w:rsidRPr="0012140B">
        <w:rPr>
          <w:rFonts w:ascii="Times New Roman" w:eastAsia="宋体" w:hAnsi="宋体" w:cs="Times New Roman"/>
          <w:sz w:val="28"/>
          <w:szCs w:val="24"/>
        </w:rPr>
        <w:t>栋</w:t>
      </w:r>
      <w:r w:rsidRPr="0012140B">
        <w:rPr>
          <w:rFonts w:ascii="Times New Roman" w:eastAsia="宋体" w:hAnsi="Times New Roman" w:cs="Times New Roman"/>
          <w:sz w:val="28"/>
          <w:szCs w:val="24"/>
        </w:rPr>
        <w:t xml:space="preserve">2 </w:t>
      </w:r>
      <w:r w:rsidRPr="0012140B">
        <w:rPr>
          <w:rFonts w:ascii="Times New Roman" w:eastAsia="宋体" w:hAnsi="宋体" w:cs="Times New Roman"/>
          <w:sz w:val="28"/>
          <w:szCs w:val="24"/>
        </w:rPr>
        <w:t>层建筑，用于检测及办公用房。项目占地面积</w:t>
      </w:r>
      <w:r w:rsidRPr="0012140B">
        <w:rPr>
          <w:rFonts w:ascii="Times New Roman" w:eastAsia="宋体" w:hAnsi="Times New Roman" w:cs="Times New Roman"/>
          <w:sz w:val="28"/>
          <w:szCs w:val="24"/>
        </w:rPr>
        <w:t>2179m</w:t>
      </w:r>
      <w:r w:rsidRPr="0012140B">
        <w:rPr>
          <w:rFonts w:ascii="Times New Roman" w:eastAsia="宋体" w:hAnsi="Times New Roman" w:cs="Times New Roman"/>
          <w:sz w:val="28"/>
          <w:szCs w:val="24"/>
          <w:vertAlign w:val="superscript"/>
        </w:rPr>
        <w:t>2</w:t>
      </w:r>
      <w:r w:rsidRPr="0012140B">
        <w:rPr>
          <w:rFonts w:ascii="Times New Roman" w:eastAsia="宋体" w:hAnsi="宋体" w:cs="Times New Roman"/>
          <w:sz w:val="28"/>
          <w:szCs w:val="24"/>
        </w:rPr>
        <w:t>，建筑面积</w:t>
      </w:r>
      <w:r w:rsidRPr="0012140B">
        <w:rPr>
          <w:rFonts w:ascii="Times New Roman" w:eastAsia="宋体" w:hAnsi="Times New Roman" w:cs="Times New Roman"/>
          <w:sz w:val="28"/>
          <w:szCs w:val="24"/>
        </w:rPr>
        <w:t>1089 m</w:t>
      </w:r>
      <w:r w:rsidRPr="0012140B">
        <w:rPr>
          <w:rFonts w:ascii="Times New Roman" w:eastAsia="宋体" w:hAnsi="Times New Roman" w:cs="Times New Roman"/>
          <w:sz w:val="28"/>
          <w:szCs w:val="24"/>
          <w:vertAlign w:val="superscript"/>
        </w:rPr>
        <w:t>2</w:t>
      </w:r>
      <w:r w:rsidRPr="0012140B">
        <w:rPr>
          <w:rFonts w:ascii="Times New Roman" w:eastAsia="宋体" w:hAnsi="宋体" w:cs="Times New Roman"/>
          <w:sz w:val="28"/>
          <w:szCs w:val="24"/>
        </w:rPr>
        <w:t>。建成后担负着辖区内的医疗卫生、疾病预防控制、妇幼保健等工作任务，设病床</w:t>
      </w:r>
      <w:r w:rsidRPr="0012140B">
        <w:rPr>
          <w:rFonts w:ascii="Times New Roman" w:eastAsia="宋体" w:hAnsi="Times New Roman" w:cs="Times New Roman"/>
          <w:sz w:val="28"/>
          <w:szCs w:val="24"/>
        </w:rPr>
        <w:t>30</w:t>
      </w:r>
      <w:r w:rsidRPr="0012140B">
        <w:rPr>
          <w:rFonts w:ascii="Times New Roman" w:eastAsia="宋体" w:hAnsi="宋体" w:cs="Times New Roman"/>
          <w:sz w:val="28"/>
          <w:szCs w:val="24"/>
        </w:rPr>
        <w:t>张，预计年接待病人</w:t>
      </w:r>
      <w:r w:rsidRPr="0012140B">
        <w:rPr>
          <w:rFonts w:ascii="Times New Roman" w:eastAsia="宋体" w:hAnsi="Times New Roman" w:cs="Times New Roman"/>
          <w:sz w:val="28"/>
          <w:szCs w:val="24"/>
        </w:rPr>
        <w:t>5000</w:t>
      </w:r>
      <w:r w:rsidRPr="0012140B">
        <w:rPr>
          <w:rFonts w:ascii="Times New Roman" w:eastAsia="宋体" w:hAnsi="宋体" w:cs="Times New Roman"/>
          <w:sz w:val="28"/>
          <w:szCs w:val="24"/>
        </w:rPr>
        <w:t>多人次。</w:t>
      </w:r>
      <w:r w:rsidRPr="00B9665B">
        <w:rPr>
          <w:rFonts w:ascii="Times New Roman" w:eastAsia="宋体" w:hAnsi="宋体" w:cs="Times New Roman"/>
          <w:sz w:val="28"/>
          <w:szCs w:val="28"/>
        </w:rPr>
        <w:t>项目总投资</w:t>
      </w:r>
      <w:r>
        <w:rPr>
          <w:rFonts w:ascii="Times New Roman" w:eastAsia="宋体" w:hAnsi="Times New Roman" w:cs="Times New Roman" w:hint="eastAsia"/>
          <w:sz w:val="28"/>
          <w:szCs w:val="28"/>
        </w:rPr>
        <w:t>2000</w:t>
      </w:r>
      <w:r w:rsidRPr="00B9665B">
        <w:rPr>
          <w:rFonts w:ascii="Times New Roman" w:eastAsia="宋体" w:hAnsi="宋体" w:cs="Times New Roman"/>
          <w:sz w:val="28"/>
          <w:szCs w:val="28"/>
        </w:rPr>
        <w:t>万元，环保投资</w:t>
      </w:r>
      <w:r>
        <w:rPr>
          <w:rFonts w:ascii="Times New Roman" w:eastAsia="宋体" w:hAnsi="Times New Roman" w:cs="Times New Roman" w:hint="eastAsia"/>
          <w:sz w:val="28"/>
          <w:szCs w:val="28"/>
        </w:rPr>
        <w:t>30</w:t>
      </w:r>
      <w:r w:rsidRPr="00B9665B">
        <w:rPr>
          <w:rFonts w:ascii="Times New Roman" w:eastAsia="宋体" w:hAnsi="宋体" w:cs="Times New Roman"/>
          <w:sz w:val="28"/>
          <w:szCs w:val="28"/>
        </w:rPr>
        <w:t>万元。</w:t>
      </w:r>
    </w:p>
    <w:p w:rsidR="0012140B" w:rsidRDefault="004F54F8" w:rsidP="006F3A3F">
      <w:pPr>
        <w:spacing w:after="0" w:line="360" w:lineRule="auto"/>
        <w:ind w:firstLineChars="200" w:firstLine="560"/>
        <w:jc w:val="both"/>
        <w:rPr>
          <w:rFonts w:asciiTheme="minorEastAsia" w:eastAsiaTheme="minorEastAsia" w:hAnsiTheme="minorEastAsia" w:cs="Times New Roman"/>
          <w:sz w:val="28"/>
          <w:szCs w:val="32"/>
        </w:rPr>
      </w:pPr>
      <w:r>
        <w:rPr>
          <w:rFonts w:ascii="宋体" w:eastAsia="宋体" w:hAnsi="宋体" w:cs="宋体" w:hint="eastAsia"/>
          <w:sz w:val="28"/>
          <w:szCs w:val="24"/>
        </w:rPr>
        <w:t>五华琴江医院</w:t>
      </w:r>
      <w:r w:rsidR="0012140B" w:rsidRPr="00B9665B">
        <w:rPr>
          <w:rFonts w:ascii="Times New Roman" w:eastAsiaTheme="minorEastAsia" w:hAnsiTheme="minorEastAsia" w:cs="Times New Roman"/>
          <w:sz w:val="28"/>
          <w:szCs w:val="28"/>
        </w:rPr>
        <w:t>委托</w:t>
      </w:r>
      <w:r w:rsidR="0012140B" w:rsidRPr="0012140B">
        <w:rPr>
          <w:rFonts w:ascii="Times New Roman" w:eastAsiaTheme="minorEastAsia" w:hAnsiTheme="minorEastAsia" w:cs="Times New Roman" w:hint="eastAsia"/>
          <w:sz w:val="28"/>
          <w:szCs w:val="28"/>
        </w:rPr>
        <w:t>广州环发环保工程有限公司</w:t>
      </w:r>
      <w:r w:rsidR="0012140B" w:rsidRPr="00B9665B">
        <w:rPr>
          <w:rFonts w:ascii="Times New Roman" w:eastAsiaTheme="minorEastAsia" w:hAnsiTheme="minorEastAsia" w:cs="Times New Roman"/>
          <w:sz w:val="28"/>
          <w:szCs w:val="28"/>
        </w:rPr>
        <w:t>于</w:t>
      </w:r>
      <w:r w:rsidR="0012140B" w:rsidRPr="00B9665B">
        <w:rPr>
          <w:rFonts w:ascii="Times New Roman" w:eastAsiaTheme="minorEastAsia" w:hAnsi="Times New Roman" w:cs="Times New Roman"/>
          <w:sz w:val="28"/>
          <w:szCs w:val="28"/>
        </w:rPr>
        <w:t>2015</w:t>
      </w:r>
      <w:r w:rsidR="0012140B" w:rsidRPr="00B9665B">
        <w:rPr>
          <w:rFonts w:ascii="Times New Roman" w:eastAsiaTheme="minorEastAsia" w:hAnsiTheme="minorEastAsia" w:cs="Times New Roman"/>
          <w:sz w:val="28"/>
          <w:szCs w:val="28"/>
        </w:rPr>
        <w:t>年</w:t>
      </w:r>
      <w:r w:rsidR="0012140B" w:rsidRPr="00B9665B">
        <w:rPr>
          <w:rFonts w:ascii="Times New Roman" w:eastAsiaTheme="minorEastAsia" w:hAnsi="Times New Roman" w:cs="Times New Roman"/>
          <w:sz w:val="28"/>
          <w:szCs w:val="28"/>
        </w:rPr>
        <w:t>10</w:t>
      </w:r>
      <w:r w:rsidR="0012140B" w:rsidRPr="00B9665B">
        <w:rPr>
          <w:rFonts w:ascii="Times New Roman" w:eastAsiaTheme="minorEastAsia" w:hAnsiTheme="minorEastAsia" w:cs="Times New Roman"/>
          <w:sz w:val="28"/>
          <w:szCs w:val="28"/>
        </w:rPr>
        <w:t>月完成了《</w:t>
      </w:r>
      <w:r w:rsidR="0012140B">
        <w:rPr>
          <w:rFonts w:ascii="Times New Roman" w:eastAsiaTheme="minorEastAsia" w:hAnsiTheme="minorEastAsia" w:cs="Times New Roman" w:hint="eastAsia"/>
          <w:sz w:val="28"/>
          <w:szCs w:val="28"/>
        </w:rPr>
        <w:t>五华琴江社区医疗中心</w:t>
      </w:r>
      <w:r w:rsidR="0012140B" w:rsidRPr="00B9665B">
        <w:rPr>
          <w:rFonts w:ascii="Times New Roman" w:eastAsiaTheme="minorEastAsia" w:hAnsiTheme="minorEastAsia" w:cs="Times New Roman"/>
          <w:sz w:val="28"/>
          <w:szCs w:val="28"/>
        </w:rPr>
        <w:t>建设项目环境影响报告表》的编制工作</w:t>
      </w:r>
      <w:r w:rsidR="0012140B" w:rsidRPr="00B9665B">
        <w:rPr>
          <w:rFonts w:ascii="Times New Roman" w:eastAsiaTheme="minorEastAsia" w:hAnsiTheme="minorEastAsia" w:cs="Times New Roman" w:hint="eastAsia"/>
          <w:sz w:val="28"/>
          <w:szCs w:val="28"/>
        </w:rPr>
        <w:t>，并于</w:t>
      </w:r>
      <w:r w:rsidR="0012140B" w:rsidRPr="00B9665B">
        <w:rPr>
          <w:rFonts w:ascii="Times New Roman" w:eastAsiaTheme="minorEastAsia" w:hAnsiTheme="minorEastAsia" w:cs="Times New Roman" w:hint="eastAsia"/>
          <w:sz w:val="28"/>
          <w:szCs w:val="28"/>
        </w:rPr>
        <w:t>2015</w:t>
      </w:r>
      <w:r w:rsidR="0012140B" w:rsidRPr="00B9665B">
        <w:rPr>
          <w:rFonts w:ascii="Times New Roman" w:eastAsiaTheme="minorEastAsia" w:hAnsiTheme="minorEastAsia" w:cs="Times New Roman" w:hint="eastAsia"/>
          <w:sz w:val="28"/>
          <w:szCs w:val="28"/>
        </w:rPr>
        <w:t>年</w:t>
      </w:r>
      <w:r w:rsidR="0012140B">
        <w:rPr>
          <w:rFonts w:ascii="Times New Roman" w:eastAsiaTheme="minorEastAsia" w:hAnsiTheme="minorEastAsia" w:cs="Times New Roman" w:hint="eastAsia"/>
          <w:sz w:val="28"/>
          <w:szCs w:val="28"/>
        </w:rPr>
        <w:t>1</w:t>
      </w:r>
      <w:r w:rsidR="0012140B" w:rsidRPr="00B9665B">
        <w:rPr>
          <w:rFonts w:ascii="Times New Roman" w:eastAsiaTheme="minorEastAsia" w:hAnsiTheme="minorEastAsia" w:cs="Times New Roman" w:hint="eastAsia"/>
          <w:sz w:val="28"/>
          <w:szCs w:val="28"/>
        </w:rPr>
        <w:t>月</w:t>
      </w:r>
      <w:r w:rsidR="0012140B">
        <w:rPr>
          <w:rFonts w:ascii="Times New Roman" w:eastAsiaTheme="minorEastAsia" w:hAnsiTheme="minorEastAsia" w:cs="Times New Roman" w:hint="eastAsia"/>
          <w:sz w:val="28"/>
          <w:szCs w:val="28"/>
        </w:rPr>
        <w:t>23</w:t>
      </w:r>
      <w:r w:rsidR="0012140B" w:rsidRPr="00B9665B">
        <w:rPr>
          <w:rFonts w:ascii="Times New Roman" w:eastAsiaTheme="minorEastAsia" w:hAnsiTheme="minorEastAsia" w:cs="Times New Roman" w:hint="eastAsia"/>
          <w:sz w:val="28"/>
          <w:szCs w:val="28"/>
        </w:rPr>
        <w:t>日</w:t>
      </w:r>
      <w:r w:rsidR="0012140B">
        <w:rPr>
          <w:rFonts w:ascii="Times New Roman" w:eastAsiaTheme="minorEastAsia" w:hAnsiTheme="minorEastAsia" w:cs="Times New Roman" w:hint="eastAsia"/>
          <w:sz w:val="28"/>
          <w:szCs w:val="28"/>
        </w:rPr>
        <w:t>五华</w:t>
      </w:r>
      <w:r w:rsidR="0012140B" w:rsidRPr="00B9665B">
        <w:rPr>
          <w:rFonts w:ascii="Times New Roman" w:eastAsiaTheme="minorEastAsia" w:hAnsiTheme="minorEastAsia" w:cs="Times New Roman" w:hint="eastAsia"/>
          <w:sz w:val="28"/>
          <w:szCs w:val="28"/>
        </w:rPr>
        <w:t>县环境保护局对该项目环境影响报告表出具了</w:t>
      </w:r>
      <w:r w:rsidR="0012140B" w:rsidRPr="00B9665B">
        <w:rPr>
          <w:rFonts w:asciiTheme="minorEastAsia" w:eastAsiaTheme="minorEastAsia" w:hAnsiTheme="minorEastAsia" w:cs="Times New Roman" w:hint="eastAsia"/>
          <w:sz w:val="28"/>
          <w:szCs w:val="32"/>
        </w:rPr>
        <w:t>《关于</w:t>
      </w:r>
      <w:r>
        <w:rPr>
          <w:rFonts w:asciiTheme="minorEastAsia" w:eastAsiaTheme="minorEastAsia" w:hAnsiTheme="minorEastAsia" w:cs="Times New Roman" w:hint="eastAsia"/>
          <w:sz w:val="28"/>
          <w:szCs w:val="32"/>
        </w:rPr>
        <w:t>五华琴江医院</w:t>
      </w:r>
      <w:r w:rsidR="0012140B">
        <w:rPr>
          <w:rFonts w:ascii="Times New Roman" w:eastAsiaTheme="minorEastAsia" w:hAnsiTheme="minorEastAsia" w:cs="Times New Roman" w:hint="eastAsia"/>
          <w:sz w:val="28"/>
          <w:szCs w:val="28"/>
        </w:rPr>
        <w:t>五华琴江社区医疗中心</w:t>
      </w:r>
      <w:r w:rsidR="0012140B" w:rsidRPr="00B9665B">
        <w:rPr>
          <w:rFonts w:asciiTheme="minorEastAsia" w:eastAsiaTheme="minorEastAsia" w:hAnsiTheme="minorEastAsia" w:cs="Times New Roman" w:hint="eastAsia"/>
          <w:sz w:val="28"/>
          <w:szCs w:val="32"/>
        </w:rPr>
        <w:t>环保审批意见》（</w:t>
      </w:r>
      <w:r w:rsidR="00891658">
        <w:rPr>
          <w:rFonts w:asciiTheme="minorEastAsia" w:eastAsiaTheme="minorEastAsia" w:hAnsiTheme="minorEastAsia" w:cs="Times New Roman" w:hint="eastAsia"/>
          <w:sz w:val="28"/>
          <w:szCs w:val="32"/>
        </w:rPr>
        <w:t>华</w:t>
      </w:r>
      <w:r w:rsidR="0012140B" w:rsidRPr="00B9665B">
        <w:rPr>
          <w:rFonts w:asciiTheme="minorEastAsia" w:eastAsiaTheme="minorEastAsia" w:hAnsiTheme="minorEastAsia" w:cs="Times New Roman" w:hint="eastAsia"/>
          <w:sz w:val="28"/>
          <w:szCs w:val="32"/>
        </w:rPr>
        <w:t>环建</w:t>
      </w:r>
      <w:r w:rsidR="00891658">
        <w:rPr>
          <w:rFonts w:asciiTheme="minorEastAsia" w:eastAsiaTheme="minorEastAsia" w:hAnsiTheme="minorEastAsia" w:cs="Times New Roman" w:hint="eastAsia"/>
          <w:sz w:val="28"/>
          <w:szCs w:val="32"/>
        </w:rPr>
        <w:t>函</w:t>
      </w:r>
      <w:r w:rsidR="0012140B" w:rsidRPr="00B9665B">
        <w:rPr>
          <w:rFonts w:asciiTheme="minorEastAsia" w:eastAsiaTheme="minorEastAsia" w:hAnsiTheme="minorEastAsia" w:cs="Times New Roman" w:hint="eastAsia"/>
          <w:sz w:val="28"/>
          <w:szCs w:val="32"/>
        </w:rPr>
        <w:t>[2015]</w:t>
      </w:r>
      <w:r w:rsidR="0012140B">
        <w:rPr>
          <w:rFonts w:asciiTheme="minorEastAsia" w:eastAsiaTheme="minorEastAsia" w:hAnsiTheme="minorEastAsia" w:cs="Times New Roman" w:hint="eastAsia"/>
          <w:sz w:val="28"/>
          <w:szCs w:val="32"/>
        </w:rPr>
        <w:t>08</w:t>
      </w:r>
      <w:r w:rsidR="0012140B" w:rsidRPr="00B9665B">
        <w:rPr>
          <w:rFonts w:asciiTheme="minorEastAsia" w:eastAsiaTheme="minorEastAsia" w:hAnsiTheme="minorEastAsia" w:cs="Times New Roman" w:hint="eastAsia"/>
          <w:sz w:val="28"/>
          <w:szCs w:val="32"/>
        </w:rPr>
        <w:t>号）。项目于201</w:t>
      </w:r>
      <w:r w:rsidR="0012140B">
        <w:rPr>
          <w:rFonts w:asciiTheme="minorEastAsia" w:eastAsiaTheme="minorEastAsia" w:hAnsiTheme="minorEastAsia" w:cs="Times New Roman" w:hint="eastAsia"/>
          <w:sz w:val="28"/>
          <w:szCs w:val="32"/>
        </w:rPr>
        <w:t>6</w:t>
      </w:r>
      <w:r w:rsidR="0012140B" w:rsidRPr="00B9665B">
        <w:rPr>
          <w:rFonts w:asciiTheme="minorEastAsia" w:eastAsiaTheme="minorEastAsia" w:hAnsiTheme="minorEastAsia" w:cs="Times New Roman" w:hint="eastAsia"/>
          <w:sz w:val="28"/>
          <w:szCs w:val="32"/>
        </w:rPr>
        <w:t>年</w:t>
      </w:r>
      <w:r w:rsidR="0012140B">
        <w:rPr>
          <w:rFonts w:asciiTheme="minorEastAsia" w:eastAsiaTheme="minorEastAsia" w:hAnsiTheme="minorEastAsia" w:cs="Times New Roman" w:hint="eastAsia"/>
          <w:sz w:val="28"/>
          <w:szCs w:val="32"/>
        </w:rPr>
        <w:t>6</w:t>
      </w:r>
      <w:r w:rsidR="0012140B" w:rsidRPr="00B9665B">
        <w:rPr>
          <w:rFonts w:asciiTheme="minorEastAsia" w:eastAsiaTheme="minorEastAsia" w:hAnsiTheme="minorEastAsia" w:cs="Times New Roman" w:hint="eastAsia"/>
          <w:sz w:val="28"/>
          <w:szCs w:val="32"/>
        </w:rPr>
        <w:t>月投入试运行。</w:t>
      </w:r>
    </w:p>
    <w:p w:rsidR="0012140B" w:rsidRPr="00B9665B" w:rsidRDefault="0012140B" w:rsidP="00E05ED5">
      <w:pPr>
        <w:spacing w:after="0" w:line="360" w:lineRule="auto"/>
        <w:ind w:firstLineChars="200" w:firstLine="560"/>
        <w:rPr>
          <w:rFonts w:asciiTheme="minorEastAsia" w:eastAsiaTheme="minorEastAsia" w:hAnsiTheme="minorEastAsia" w:cs="Times New Roman"/>
          <w:sz w:val="28"/>
          <w:szCs w:val="32"/>
        </w:rPr>
      </w:pPr>
      <w:r w:rsidRPr="00B9665B">
        <w:rPr>
          <w:rFonts w:asciiTheme="minorEastAsia" w:eastAsiaTheme="minorEastAsia" w:hAnsiTheme="minorEastAsia" w:cs="Times New Roman" w:hint="eastAsia"/>
          <w:sz w:val="28"/>
          <w:szCs w:val="32"/>
        </w:rPr>
        <w:t>二、工程变动情况</w:t>
      </w:r>
    </w:p>
    <w:p w:rsidR="0012140B" w:rsidRPr="00B9665B" w:rsidRDefault="0012140B" w:rsidP="006F3A3F">
      <w:pPr>
        <w:spacing w:after="0" w:line="360" w:lineRule="auto"/>
        <w:ind w:firstLineChars="200" w:firstLine="560"/>
        <w:jc w:val="both"/>
        <w:rPr>
          <w:rFonts w:asciiTheme="minorEastAsia" w:eastAsiaTheme="minorEastAsia" w:hAnsiTheme="minorEastAsia" w:cs="Times New Roman"/>
          <w:sz w:val="28"/>
          <w:szCs w:val="32"/>
        </w:rPr>
      </w:pPr>
      <w:r w:rsidRPr="00B9665B">
        <w:rPr>
          <w:rFonts w:asciiTheme="minorEastAsia" w:eastAsiaTheme="minorEastAsia" w:hAnsiTheme="minorEastAsia" w:cs="Times New Roman" w:hint="eastAsia"/>
          <w:sz w:val="28"/>
          <w:szCs w:val="32"/>
        </w:rPr>
        <w:t>根据验收监测报告及现场核查，工程与环评报告表及批复一致。</w:t>
      </w:r>
    </w:p>
    <w:p w:rsidR="0012140B" w:rsidRPr="00B9665B" w:rsidRDefault="0012140B" w:rsidP="00E05ED5">
      <w:pPr>
        <w:spacing w:after="0" w:line="360" w:lineRule="auto"/>
        <w:ind w:firstLineChars="200" w:firstLine="560"/>
        <w:rPr>
          <w:rFonts w:asciiTheme="minorEastAsia" w:eastAsiaTheme="minorEastAsia" w:hAnsiTheme="minorEastAsia" w:cs="Times New Roman"/>
          <w:sz w:val="28"/>
          <w:szCs w:val="32"/>
        </w:rPr>
      </w:pPr>
      <w:r w:rsidRPr="00B9665B">
        <w:rPr>
          <w:rFonts w:asciiTheme="minorEastAsia" w:eastAsiaTheme="minorEastAsia" w:hAnsiTheme="minorEastAsia" w:cs="Times New Roman" w:hint="eastAsia"/>
          <w:sz w:val="28"/>
          <w:szCs w:val="32"/>
        </w:rPr>
        <w:t>三、环境保护设施建设情况</w:t>
      </w:r>
    </w:p>
    <w:p w:rsidR="0012140B" w:rsidRDefault="0012140B" w:rsidP="00E05ED5">
      <w:pPr>
        <w:spacing w:after="0" w:line="360" w:lineRule="auto"/>
        <w:ind w:firstLineChars="200" w:firstLine="560"/>
        <w:rPr>
          <w:rFonts w:asciiTheme="minorEastAsia" w:eastAsiaTheme="minorEastAsia" w:hAnsiTheme="minorEastAsia" w:cs="Times New Roman"/>
          <w:sz w:val="28"/>
          <w:szCs w:val="32"/>
        </w:rPr>
      </w:pPr>
      <w:r w:rsidRPr="00B9665B">
        <w:rPr>
          <w:rFonts w:asciiTheme="minorEastAsia" w:eastAsiaTheme="minorEastAsia" w:hAnsiTheme="minorEastAsia" w:cs="Times New Roman" w:hint="eastAsia"/>
          <w:sz w:val="28"/>
          <w:szCs w:val="32"/>
        </w:rPr>
        <w:t>1、废水</w:t>
      </w:r>
    </w:p>
    <w:p w:rsidR="00E05ED5" w:rsidRDefault="00E05ED5" w:rsidP="006F3A3F">
      <w:pPr>
        <w:widowControl w:val="0"/>
        <w:autoSpaceDE w:val="0"/>
        <w:autoSpaceDN w:val="0"/>
        <w:snapToGrid/>
        <w:spacing w:after="0" w:line="360" w:lineRule="auto"/>
        <w:ind w:firstLineChars="200" w:firstLine="560"/>
        <w:jc w:val="both"/>
        <w:rPr>
          <w:rFonts w:ascii="宋体" w:hAnsiTheme="minorHAnsi" w:cs="宋体"/>
          <w:szCs w:val="24"/>
        </w:rPr>
      </w:pPr>
      <w:r>
        <w:rPr>
          <w:rFonts w:asciiTheme="minorEastAsia" w:eastAsiaTheme="minorEastAsia" w:hAnsiTheme="minorEastAsia" w:cs="Times New Roman" w:hint="eastAsia"/>
          <w:sz w:val="28"/>
          <w:szCs w:val="32"/>
        </w:rPr>
        <w:t>项目产生的医院废水</w:t>
      </w:r>
      <w:r w:rsidRPr="00E05ED5">
        <w:rPr>
          <w:rFonts w:ascii="Times New Roman" w:eastAsia="宋体" w:hAnsi="宋体" w:cs="Times New Roman"/>
          <w:sz w:val="28"/>
          <w:szCs w:val="28"/>
        </w:rPr>
        <w:t>经自建污水处理设施处理达到《医疗机构水污染物排放标准》（</w:t>
      </w:r>
      <w:r w:rsidRPr="00E05ED5">
        <w:rPr>
          <w:rFonts w:ascii="Times New Roman" w:eastAsia="宋体" w:hAnsi="Times New Roman" w:cs="Times New Roman"/>
          <w:sz w:val="28"/>
          <w:szCs w:val="28"/>
        </w:rPr>
        <w:t>GB18466-2005</w:t>
      </w:r>
      <w:r w:rsidRPr="00E05ED5">
        <w:rPr>
          <w:rFonts w:ascii="Times New Roman" w:eastAsia="宋体" w:hAnsi="宋体" w:cs="Times New Roman"/>
          <w:sz w:val="28"/>
          <w:szCs w:val="28"/>
        </w:rPr>
        <w:t>）表</w:t>
      </w:r>
      <w:r w:rsidRPr="00E05ED5">
        <w:rPr>
          <w:rFonts w:ascii="Times New Roman" w:eastAsia="宋体" w:hAnsi="Times New Roman" w:cs="Times New Roman"/>
          <w:sz w:val="28"/>
          <w:szCs w:val="28"/>
        </w:rPr>
        <w:t>2</w:t>
      </w:r>
      <w:r w:rsidRPr="00E05ED5">
        <w:rPr>
          <w:rFonts w:ascii="Times New Roman" w:eastAsia="宋体" w:hAnsi="宋体" w:cs="Times New Roman"/>
          <w:sz w:val="28"/>
          <w:szCs w:val="28"/>
        </w:rPr>
        <w:t>排放标准和广东省地方</w:t>
      </w:r>
      <w:r w:rsidRPr="00E05ED5">
        <w:rPr>
          <w:rFonts w:ascii="Times New Roman" w:eastAsia="宋体" w:hAnsi="宋体" w:cs="Times New Roman"/>
          <w:sz w:val="28"/>
          <w:szCs w:val="28"/>
        </w:rPr>
        <w:lastRenderedPageBreak/>
        <w:t>标准《水污染排放限值》（</w:t>
      </w:r>
      <w:r w:rsidRPr="00E05ED5">
        <w:rPr>
          <w:rFonts w:ascii="Times New Roman" w:eastAsia="宋体" w:hAnsi="Times New Roman" w:cs="Times New Roman"/>
          <w:sz w:val="28"/>
          <w:szCs w:val="28"/>
        </w:rPr>
        <w:t>DB 44/26-2001</w:t>
      </w:r>
      <w:r w:rsidRPr="00E05ED5">
        <w:rPr>
          <w:rFonts w:ascii="Times New Roman" w:eastAsia="宋体" w:hAnsi="宋体" w:cs="Times New Roman"/>
          <w:sz w:val="28"/>
          <w:szCs w:val="28"/>
        </w:rPr>
        <w:t>）第二时段一级标准中较严值后，通过市政污水管网排入圩镇污水处理厂。</w:t>
      </w:r>
    </w:p>
    <w:p w:rsidR="00E05ED5" w:rsidRPr="00B9665B" w:rsidRDefault="00E05ED5" w:rsidP="00E05ED5">
      <w:pPr>
        <w:spacing w:after="0" w:line="360" w:lineRule="auto"/>
        <w:ind w:firstLineChars="200" w:firstLine="560"/>
        <w:rPr>
          <w:rFonts w:ascii="Times New Roman" w:eastAsiaTheme="minorEastAsia" w:hAnsi="Times New Roman" w:cs="Times New Roman"/>
          <w:sz w:val="28"/>
          <w:szCs w:val="28"/>
        </w:rPr>
      </w:pPr>
      <w:r w:rsidRPr="00B9665B">
        <w:rPr>
          <w:rFonts w:ascii="Times New Roman" w:eastAsiaTheme="minorEastAsia" w:hAnsi="Times New Roman" w:cs="Times New Roman" w:hint="eastAsia"/>
          <w:sz w:val="28"/>
          <w:szCs w:val="28"/>
        </w:rPr>
        <w:t>2</w:t>
      </w:r>
      <w:r w:rsidRPr="00B9665B">
        <w:rPr>
          <w:rFonts w:ascii="Times New Roman" w:eastAsiaTheme="minorEastAsia" w:hAnsi="Times New Roman" w:cs="Times New Roman" w:hint="eastAsia"/>
          <w:sz w:val="28"/>
          <w:szCs w:val="28"/>
        </w:rPr>
        <w:t>、废气</w:t>
      </w:r>
    </w:p>
    <w:p w:rsidR="00E05ED5" w:rsidRPr="00B9665B" w:rsidRDefault="00E05ED5" w:rsidP="006F3A3F">
      <w:pPr>
        <w:spacing w:after="0" w:line="360" w:lineRule="auto"/>
        <w:ind w:firstLineChars="200" w:firstLine="560"/>
        <w:jc w:val="both"/>
        <w:rPr>
          <w:rFonts w:asciiTheme="minorEastAsia" w:eastAsiaTheme="minorEastAsia" w:hAnsiTheme="minorEastAsia" w:cs="Times New Roman"/>
          <w:sz w:val="28"/>
          <w:szCs w:val="32"/>
        </w:rPr>
      </w:pPr>
      <w:r>
        <w:rPr>
          <w:rFonts w:asciiTheme="minorEastAsia" w:eastAsiaTheme="minorEastAsia" w:hAnsiTheme="minorEastAsia" w:cs="Times New Roman" w:hint="eastAsia"/>
          <w:sz w:val="28"/>
          <w:szCs w:val="32"/>
        </w:rPr>
        <w:t>本项目对</w:t>
      </w:r>
      <w:r w:rsidRPr="00E05ED5">
        <w:rPr>
          <w:rFonts w:ascii="宋体" w:eastAsia="宋体" w:hAnsi="宋体" w:cs="宋体" w:hint="eastAsia"/>
          <w:sz w:val="28"/>
          <w:szCs w:val="24"/>
        </w:rPr>
        <w:t>污水处理设施产生的恶臭气体采用除臭措施，同时在污水处理站周围设置防护距离，加强地面绿化，多种植花草、树木，并加强通风；汽车尾气</w:t>
      </w:r>
      <w:r w:rsidRPr="00B9665B">
        <w:rPr>
          <w:rFonts w:ascii="Times New Roman" w:eastAsiaTheme="minorEastAsia" w:hAnsi="Times New Roman" w:cs="Times New Roman"/>
          <w:sz w:val="28"/>
          <w:szCs w:val="28"/>
        </w:rPr>
        <w:t>在</w:t>
      </w:r>
      <w:r w:rsidRPr="00E05ED5">
        <w:rPr>
          <w:rFonts w:ascii="宋体" w:eastAsia="宋体" w:hAnsi="宋体" w:cs="宋体" w:hint="eastAsia"/>
          <w:sz w:val="28"/>
          <w:szCs w:val="24"/>
        </w:rPr>
        <w:t>露天空旷条件下</w:t>
      </w:r>
      <w:r w:rsidRPr="00B9665B">
        <w:rPr>
          <w:rFonts w:ascii="Times New Roman" w:eastAsiaTheme="minorEastAsia" w:hAnsi="Times New Roman" w:cs="Times New Roman"/>
          <w:sz w:val="28"/>
          <w:szCs w:val="28"/>
        </w:rPr>
        <w:t>布局合理、绿化吸收和加强项目的管理后排放。</w:t>
      </w:r>
    </w:p>
    <w:p w:rsidR="0012140B" w:rsidRDefault="00E05ED5" w:rsidP="00E05ED5">
      <w:pPr>
        <w:spacing w:after="0" w:line="360" w:lineRule="auto"/>
        <w:ind w:firstLineChars="200" w:firstLine="560"/>
        <w:rPr>
          <w:rFonts w:ascii="Times New Roman" w:eastAsiaTheme="minorEastAsia" w:hAnsi="Times New Roman" w:cs="Times New Roman"/>
          <w:sz w:val="28"/>
          <w:szCs w:val="32"/>
        </w:rPr>
      </w:pPr>
      <w:r w:rsidRPr="00E05ED5">
        <w:rPr>
          <w:rFonts w:ascii="Times New Roman" w:eastAsiaTheme="minorEastAsia" w:hAnsi="Times New Roman" w:cs="Times New Roman"/>
          <w:sz w:val="28"/>
          <w:szCs w:val="32"/>
        </w:rPr>
        <w:t>3</w:t>
      </w:r>
      <w:r>
        <w:rPr>
          <w:rFonts w:ascii="Times New Roman" w:eastAsiaTheme="minorEastAsia" w:hAnsi="Times New Roman" w:cs="Times New Roman" w:hint="eastAsia"/>
          <w:sz w:val="28"/>
          <w:szCs w:val="32"/>
        </w:rPr>
        <w:t>、噪声</w:t>
      </w:r>
    </w:p>
    <w:p w:rsidR="00E05ED5" w:rsidRPr="00E05ED5" w:rsidRDefault="00E05ED5" w:rsidP="006F3A3F">
      <w:pPr>
        <w:widowControl w:val="0"/>
        <w:autoSpaceDE w:val="0"/>
        <w:autoSpaceDN w:val="0"/>
        <w:snapToGrid/>
        <w:spacing w:after="0" w:line="360" w:lineRule="auto"/>
        <w:ind w:firstLineChars="200" w:firstLine="560"/>
        <w:jc w:val="both"/>
        <w:rPr>
          <w:rFonts w:ascii="宋体" w:eastAsia="宋体" w:hAnsi="宋体" w:cs="宋体"/>
          <w:sz w:val="28"/>
          <w:szCs w:val="24"/>
        </w:rPr>
      </w:pPr>
      <w:r w:rsidRPr="00E05ED5">
        <w:rPr>
          <w:rFonts w:ascii="宋体" w:eastAsia="宋体" w:hAnsi="宋体" w:cs="宋体" w:hint="eastAsia"/>
          <w:sz w:val="28"/>
          <w:szCs w:val="24"/>
        </w:rPr>
        <w:t>项目在营运期间设备噪声采取专用密闭机房隔声、吸声、减振、消声等措施治理；保持进出车辆匀速行驶和车流畅通；设置禁鸣标志，车辆进入停车场过程，禁止鸣放喇叭。</w:t>
      </w:r>
    </w:p>
    <w:p w:rsidR="00E05ED5" w:rsidRPr="00D67AEE" w:rsidRDefault="00E05ED5" w:rsidP="00E05ED5">
      <w:pPr>
        <w:spacing w:after="0" w:line="360" w:lineRule="auto"/>
        <w:ind w:firstLine="630"/>
        <w:rPr>
          <w:rFonts w:asciiTheme="minorEastAsia" w:eastAsiaTheme="minorEastAsia" w:hAnsiTheme="minorEastAsia" w:cs="Times New Roman"/>
          <w:sz w:val="28"/>
          <w:szCs w:val="32"/>
        </w:rPr>
      </w:pPr>
      <w:r w:rsidRPr="00D67AEE">
        <w:rPr>
          <w:rFonts w:asciiTheme="minorEastAsia" w:eastAsiaTheme="minorEastAsia" w:hAnsiTheme="minorEastAsia" w:cs="Times New Roman" w:hint="eastAsia"/>
          <w:sz w:val="28"/>
          <w:szCs w:val="32"/>
        </w:rPr>
        <w:t>4、固体废物</w:t>
      </w:r>
    </w:p>
    <w:p w:rsidR="004358AB" w:rsidRDefault="00E05ED5" w:rsidP="006F3A3F">
      <w:pPr>
        <w:spacing w:after="0" w:line="360" w:lineRule="auto"/>
        <w:ind w:firstLineChars="200" w:firstLine="560"/>
        <w:jc w:val="both"/>
        <w:rPr>
          <w:rFonts w:ascii="宋体" w:eastAsia="宋体" w:hAnsi="宋体" w:cs="宋体"/>
          <w:sz w:val="28"/>
          <w:szCs w:val="21"/>
        </w:rPr>
      </w:pPr>
      <w:r w:rsidRPr="00E05ED5">
        <w:rPr>
          <w:rFonts w:ascii="宋体" w:eastAsia="宋体" w:hAnsi="宋体" w:hint="eastAsia"/>
          <w:sz w:val="28"/>
        </w:rPr>
        <w:t>本项目职工生活垃圾收集后交由环卫部门处理；</w:t>
      </w:r>
      <w:r w:rsidRPr="00E05ED5">
        <w:rPr>
          <w:rFonts w:ascii="宋体" w:eastAsia="宋体" w:hAnsi="宋体"/>
          <w:sz w:val="28"/>
        </w:rPr>
        <w:t>污水处理</w:t>
      </w:r>
      <w:r w:rsidRPr="00E05ED5">
        <w:rPr>
          <w:rFonts w:ascii="宋体" w:eastAsia="宋体" w:hAnsi="宋体" w:hint="eastAsia"/>
          <w:sz w:val="28"/>
        </w:rPr>
        <w:t>设施产生的</w:t>
      </w:r>
      <w:r w:rsidRPr="00E05ED5">
        <w:rPr>
          <w:rFonts w:ascii="宋体" w:eastAsia="宋体" w:hAnsi="宋体"/>
          <w:sz w:val="28"/>
        </w:rPr>
        <w:t>污泥</w:t>
      </w:r>
      <w:r w:rsidRPr="00E05ED5">
        <w:rPr>
          <w:rFonts w:ascii="宋体" w:eastAsia="宋体" w:hAnsi="宋体" w:hint="eastAsia"/>
          <w:sz w:val="28"/>
        </w:rPr>
        <w:t>以及医疗废物</w:t>
      </w:r>
      <w:r w:rsidRPr="00E05ED5">
        <w:rPr>
          <w:rFonts w:ascii="宋体" w:eastAsia="宋体" w:hAnsi="宋体" w:cs="宋体" w:hint="eastAsia"/>
          <w:sz w:val="28"/>
          <w:szCs w:val="21"/>
        </w:rPr>
        <w:t>交由有危险废物处理资质的单位处置。</w:t>
      </w:r>
    </w:p>
    <w:p w:rsidR="00E05ED5" w:rsidRPr="00D67AEE" w:rsidRDefault="00E05ED5" w:rsidP="00E05ED5">
      <w:pPr>
        <w:spacing w:after="0" w:line="360" w:lineRule="auto"/>
        <w:ind w:firstLine="630"/>
        <w:rPr>
          <w:rFonts w:asciiTheme="minorEastAsia" w:eastAsiaTheme="minorEastAsia" w:hAnsiTheme="minorEastAsia" w:cs="Times New Roman"/>
          <w:sz w:val="28"/>
          <w:szCs w:val="32"/>
        </w:rPr>
      </w:pPr>
      <w:r w:rsidRPr="00D67AEE">
        <w:rPr>
          <w:rFonts w:asciiTheme="minorEastAsia" w:eastAsiaTheme="minorEastAsia" w:hAnsiTheme="minorEastAsia" w:cs="Times New Roman" w:hint="eastAsia"/>
          <w:sz w:val="28"/>
          <w:szCs w:val="32"/>
        </w:rPr>
        <w:t>四、验收监测结果</w:t>
      </w:r>
    </w:p>
    <w:p w:rsidR="00E05ED5" w:rsidRDefault="00E05ED5" w:rsidP="006F3A3F">
      <w:pPr>
        <w:spacing w:after="0" w:line="360" w:lineRule="auto"/>
        <w:ind w:firstLine="630"/>
        <w:jc w:val="both"/>
        <w:rPr>
          <w:rFonts w:asciiTheme="minorEastAsia" w:eastAsiaTheme="minorEastAsia" w:hAnsiTheme="minorEastAsia" w:cs="Times New Roman"/>
          <w:sz w:val="28"/>
          <w:szCs w:val="32"/>
        </w:rPr>
      </w:pPr>
      <w:r w:rsidRPr="00D67AEE">
        <w:rPr>
          <w:rFonts w:asciiTheme="minorEastAsia" w:eastAsiaTheme="minorEastAsia" w:hAnsiTheme="minorEastAsia" w:cs="Times New Roman" w:hint="eastAsia"/>
          <w:sz w:val="28"/>
          <w:szCs w:val="32"/>
        </w:rPr>
        <w:t>根据</w:t>
      </w:r>
      <w:r>
        <w:rPr>
          <w:rFonts w:asciiTheme="minorEastAsia" w:eastAsiaTheme="minorEastAsia" w:hAnsiTheme="minorEastAsia" w:cs="Times New Roman" w:hint="eastAsia"/>
          <w:sz w:val="28"/>
          <w:szCs w:val="32"/>
        </w:rPr>
        <w:t>佛山市天光源环保检测服务</w:t>
      </w:r>
      <w:r w:rsidRPr="00D67AEE">
        <w:rPr>
          <w:rFonts w:asciiTheme="minorEastAsia" w:eastAsiaTheme="minorEastAsia" w:hAnsiTheme="minorEastAsia" w:cs="Times New Roman" w:hint="eastAsia"/>
          <w:sz w:val="28"/>
          <w:szCs w:val="32"/>
        </w:rPr>
        <w:t>有限公司编制的《</w:t>
      </w:r>
      <w:r>
        <w:rPr>
          <w:rFonts w:asciiTheme="minorEastAsia" w:eastAsiaTheme="minorEastAsia" w:hAnsiTheme="minorEastAsia" w:cs="Times New Roman" w:hint="eastAsia"/>
          <w:sz w:val="28"/>
          <w:szCs w:val="32"/>
        </w:rPr>
        <w:t>五华琴江社区医疗中心竣工环境保护验收监测报告</w:t>
      </w:r>
      <w:r w:rsidRPr="00D67AEE">
        <w:rPr>
          <w:rFonts w:asciiTheme="minorEastAsia" w:eastAsiaTheme="minorEastAsia" w:hAnsiTheme="minorEastAsia" w:cs="Times New Roman" w:hint="eastAsia"/>
          <w:sz w:val="28"/>
          <w:szCs w:val="32"/>
        </w:rPr>
        <w:t>》</w:t>
      </w:r>
      <w:r w:rsidRPr="00D67AEE">
        <w:rPr>
          <w:rFonts w:ascii="Times New Roman" w:eastAsiaTheme="minorEastAsia" w:hAnsiTheme="minorEastAsia" w:cs="Times New Roman"/>
          <w:sz w:val="28"/>
          <w:szCs w:val="32"/>
        </w:rPr>
        <w:t>（</w:t>
      </w:r>
      <w:r w:rsidR="002270E2">
        <w:rPr>
          <w:rFonts w:ascii="Times New Roman" w:eastAsiaTheme="minorEastAsia" w:hAnsi="Times New Roman" w:cs="Times New Roman" w:hint="eastAsia"/>
          <w:sz w:val="28"/>
          <w:szCs w:val="32"/>
        </w:rPr>
        <w:t>天光源检字（</w:t>
      </w:r>
      <w:r w:rsidR="002270E2">
        <w:rPr>
          <w:rFonts w:ascii="Times New Roman" w:eastAsiaTheme="minorEastAsia" w:hAnsi="Times New Roman" w:cs="Times New Roman" w:hint="eastAsia"/>
          <w:sz w:val="28"/>
          <w:szCs w:val="32"/>
        </w:rPr>
        <w:t>2018</w:t>
      </w:r>
      <w:r w:rsidR="002270E2">
        <w:rPr>
          <w:rFonts w:ascii="Times New Roman" w:eastAsiaTheme="minorEastAsia" w:hAnsi="Times New Roman" w:cs="Times New Roman" w:hint="eastAsia"/>
          <w:sz w:val="28"/>
          <w:szCs w:val="32"/>
        </w:rPr>
        <w:t>）第</w:t>
      </w:r>
      <w:r w:rsidR="002270E2">
        <w:rPr>
          <w:rFonts w:ascii="Times New Roman" w:eastAsiaTheme="minorEastAsia" w:hAnsi="Times New Roman" w:cs="Times New Roman" w:hint="eastAsia"/>
          <w:sz w:val="28"/>
          <w:szCs w:val="32"/>
        </w:rPr>
        <w:t>092901</w:t>
      </w:r>
      <w:r w:rsidR="002270E2">
        <w:rPr>
          <w:rFonts w:ascii="Times New Roman" w:eastAsiaTheme="minorEastAsia" w:hAnsi="Times New Roman" w:cs="Times New Roman" w:hint="eastAsia"/>
          <w:sz w:val="28"/>
          <w:szCs w:val="32"/>
        </w:rPr>
        <w:t>号</w:t>
      </w:r>
      <w:r>
        <w:rPr>
          <w:rFonts w:asciiTheme="minorEastAsia" w:eastAsiaTheme="minorEastAsia" w:hAnsiTheme="minorEastAsia" w:cs="Times New Roman" w:hint="eastAsia"/>
          <w:sz w:val="28"/>
          <w:szCs w:val="32"/>
        </w:rPr>
        <w:t>）内容，验收监测期间建设项目达到验收工况要求。</w:t>
      </w:r>
    </w:p>
    <w:p w:rsidR="00E05ED5" w:rsidRDefault="00E05ED5" w:rsidP="00E05ED5">
      <w:pPr>
        <w:spacing w:after="0" w:line="360" w:lineRule="auto"/>
        <w:ind w:firstLine="630"/>
        <w:rPr>
          <w:rFonts w:asciiTheme="minorEastAsia" w:eastAsiaTheme="minorEastAsia" w:hAnsiTheme="minorEastAsia" w:cs="Times New Roman"/>
          <w:sz w:val="28"/>
          <w:szCs w:val="32"/>
        </w:rPr>
      </w:pPr>
      <w:r>
        <w:rPr>
          <w:rFonts w:asciiTheme="minorEastAsia" w:eastAsiaTheme="minorEastAsia" w:hAnsiTheme="minorEastAsia" w:cs="Times New Roman" w:hint="eastAsia"/>
          <w:sz w:val="28"/>
          <w:szCs w:val="32"/>
        </w:rPr>
        <w:t>（一）废水</w:t>
      </w:r>
    </w:p>
    <w:p w:rsidR="00E05ED5" w:rsidRDefault="00E05ED5" w:rsidP="006F3A3F">
      <w:pPr>
        <w:spacing w:after="0" w:line="360" w:lineRule="auto"/>
        <w:ind w:firstLine="63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32"/>
        </w:rPr>
        <w:t>验收监测期间，本项目污水排放口生活污水中各污染因子</w:t>
      </w:r>
      <w:r w:rsidR="002270E2">
        <w:rPr>
          <w:rFonts w:asciiTheme="minorEastAsia" w:eastAsiaTheme="minorEastAsia" w:hAnsiTheme="minorEastAsia" w:cs="Times New Roman" w:hint="eastAsia"/>
          <w:sz w:val="28"/>
          <w:szCs w:val="32"/>
        </w:rPr>
        <w:t>pH至两天最大值为6.94；</w:t>
      </w:r>
      <w:r>
        <w:rPr>
          <w:rFonts w:asciiTheme="minorEastAsia" w:eastAsiaTheme="minorEastAsia" w:hAnsiTheme="minorEastAsia" w:cs="Times New Roman" w:hint="eastAsia"/>
          <w:sz w:val="28"/>
          <w:szCs w:val="32"/>
        </w:rPr>
        <w:t>化学需氧量两天最大值为</w:t>
      </w:r>
      <w:r w:rsidR="002270E2">
        <w:rPr>
          <w:rFonts w:asciiTheme="minorEastAsia" w:eastAsiaTheme="minorEastAsia" w:hAnsiTheme="minorEastAsia" w:cs="Times New Roman" w:hint="eastAsia"/>
          <w:sz w:val="28"/>
          <w:szCs w:val="32"/>
        </w:rPr>
        <w:t>25</w:t>
      </w:r>
      <w:r>
        <w:rPr>
          <w:rFonts w:asciiTheme="minorEastAsia" w:eastAsiaTheme="minorEastAsia" w:hAnsiTheme="minorEastAsia" w:cs="Times New Roman" w:hint="eastAsia"/>
          <w:sz w:val="28"/>
          <w:szCs w:val="32"/>
        </w:rPr>
        <w:t>mg/L；五日生化需氧量最大值为</w:t>
      </w:r>
      <w:r w:rsidR="002270E2">
        <w:rPr>
          <w:rFonts w:asciiTheme="minorEastAsia" w:eastAsiaTheme="minorEastAsia" w:hAnsiTheme="minorEastAsia" w:cs="Times New Roman" w:hint="eastAsia"/>
          <w:sz w:val="28"/>
          <w:szCs w:val="32"/>
        </w:rPr>
        <w:t>15.7</w:t>
      </w:r>
      <w:r w:rsidRPr="006F0E2A">
        <w:rPr>
          <w:rFonts w:asciiTheme="minorEastAsia" w:eastAsiaTheme="minorEastAsia" w:hAnsiTheme="minorEastAsia" w:cs="Times New Roman" w:hint="eastAsia"/>
          <w:sz w:val="28"/>
          <w:szCs w:val="32"/>
        </w:rPr>
        <w:t xml:space="preserve"> </w:t>
      </w:r>
      <w:r>
        <w:rPr>
          <w:rFonts w:asciiTheme="minorEastAsia" w:eastAsiaTheme="minorEastAsia" w:hAnsiTheme="minorEastAsia" w:cs="Times New Roman" w:hint="eastAsia"/>
          <w:sz w:val="28"/>
          <w:szCs w:val="32"/>
        </w:rPr>
        <w:t>mg/L；氨氮两日最大值为</w:t>
      </w:r>
      <w:r w:rsidR="002270E2">
        <w:rPr>
          <w:rFonts w:asciiTheme="minorEastAsia" w:eastAsiaTheme="minorEastAsia" w:hAnsiTheme="minorEastAsia" w:cs="Times New Roman" w:hint="eastAsia"/>
          <w:sz w:val="28"/>
          <w:szCs w:val="32"/>
        </w:rPr>
        <w:t>8.89</w:t>
      </w:r>
      <w:r w:rsidRPr="006F0E2A">
        <w:rPr>
          <w:rFonts w:asciiTheme="minorEastAsia" w:eastAsiaTheme="minorEastAsia" w:hAnsiTheme="minorEastAsia" w:cs="Times New Roman" w:hint="eastAsia"/>
          <w:sz w:val="28"/>
          <w:szCs w:val="32"/>
        </w:rPr>
        <w:t xml:space="preserve"> </w:t>
      </w:r>
      <w:r>
        <w:rPr>
          <w:rFonts w:asciiTheme="minorEastAsia" w:eastAsiaTheme="minorEastAsia" w:hAnsiTheme="minorEastAsia" w:cs="Times New Roman" w:hint="eastAsia"/>
          <w:sz w:val="28"/>
          <w:szCs w:val="32"/>
        </w:rPr>
        <w:t>mg/L；悬浮物两日最大值为</w:t>
      </w:r>
      <w:r w:rsidR="002270E2">
        <w:rPr>
          <w:rFonts w:asciiTheme="minorEastAsia" w:eastAsiaTheme="minorEastAsia" w:hAnsiTheme="minorEastAsia" w:cs="Times New Roman" w:hint="eastAsia"/>
          <w:sz w:val="28"/>
          <w:szCs w:val="32"/>
        </w:rPr>
        <w:t>13</w:t>
      </w:r>
      <w:r w:rsidRPr="006F0E2A">
        <w:rPr>
          <w:rFonts w:asciiTheme="minorEastAsia" w:eastAsiaTheme="minorEastAsia" w:hAnsiTheme="minorEastAsia" w:cs="Times New Roman" w:hint="eastAsia"/>
          <w:sz w:val="28"/>
          <w:szCs w:val="32"/>
        </w:rPr>
        <w:t xml:space="preserve"> </w:t>
      </w:r>
      <w:r>
        <w:rPr>
          <w:rFonts w:asciiTheme="minorEastAsia" w:eastAsiaTheme="minorEastAsia" w:hAnsiTheme="minorEastAsia" w:cs="Times New Roman" w:hint="eastAsia"/>
          <w:sz w:val="28"/>
          <w:szCs w:val="32"/>
        </w:rPr>
        <w:t>mg/L；</w:t>
      </w:r>
      <w:r w:rsidR="002270E2">
        <w:rPr>
          <w:rFonts w:asciiTheme="minorEastAsia" w:eastAsiaTheme="minorEastAsia" w:hAnsiTheme="minorEastAsia" w:cs="Times New Roman" w:hint="eastAsia"/>
          <w:sz w:val="28"/>
          <w:szCs w:val="32"/>
        </w:rPr>
        <w:t>粪大肠菌群两日最大值为70个/L。</w:t>
      </w:r>
      <w:r>
        <w:rPr>
          <w:rFonts w:asciiTheme="minorEastAsia" w:eastAsiaTheme="minorEastAsia" w:hAnsiTheme="minorEastAsia" w:cs="Times New Roman" w:hint="eastAsia"/>
          <w:sz w:val="28"/>
          <w:szCs w:val="32"/>
        </w:rPr>
        <w:t>所有污染因子的排放浓度均符合</w:t>
      </w:r>
      <w:r w:rsidR="002270E2" w:rsidRPr="002270E2">
        <w:rPr>
          <w:rFonts w:ascii="Times New Roman" w:eastAsia="宋体" w:hAnsi="宋体" w:cs="Times New Roman"/>
          <w:sz w:val="28"/>
          <w:szCs w:val="21"/>
        </w:rPr>
        <w:t>《医疗机构水污染物排放标准》</w:t>
      </w:r>
      <w:r w:rsidR="002270E2" w:rsidRPr="002270E2">
        <w:rPr>
          <w:rFonts w:ascii="Times New Roman" w:eastAsia="宋体" w:hAnsi="宋体" w:cs="Times New Roman"/>
          <w:sz w:val="28"/>
          <w:szCs w:val="21"/>
        </w:rPr>
        <w:lastRenderedPageBreak/>
        <w:t>（</w:t>
      </w:r>
      <w:r w:rsidR="002270E2" w:rsidRPr="002270E2">
        <w:rPr>
          <w:rFonts w:ascii="Times New Roman" w:eastAsia="宋体" w:hAnsi="Times New Roman" w:cs="Times New Roman"/>
          <w:sz w:val="28"/>
          <w:szCs w:val="21"/>
        </w:rPr>
        <w:t>GB18466-2005</w:t>
      </w:r>
      <w:r w:rsidR="002270E2" w:rsidRPr="002270E2">
        <w:rPr>
          <w:rFonts w:ascii="Times New Roman" w:eastAsia="宋体" w:hAnsi="宋体" w:cs="Times New Roman"/>
          <w:sz w:val="28"/>
          <w:szCs w:val="21"/>
        </w:rPr>
        <w:t>）表</w:t>
      </w:r>
      <w:r w:rsidR="002270E2" w:rsidRPr="002270E2">
        <w:rPr>
          <w:rFonts w:ascii="Times New Roman" w:eastAsia="宋体" w:hAnsi="Times New Roman" w:cs="Times New Roman"/>
          <w:sz w:val="28"/>
          <w:szCs w:val="21"/>
        </w:rPr>
        <w:t>2</w:t>
      </w:r>
      <w:r w:rsidR="002270E2" w:rsidRPr="002270E2">
        <w:rPr>
          <w:rFonts w:ascii="Times New Roman" w:eastAsia="宋体" w:hAnsi="宋体" w:cs="Times New Roman"/>
          <w:sz w:val="28"/>
          <w:szCs w:val="21"/>
        </w:rPr>
        <w:t>排放标准和广东省地方标准《水污染排放限值》（</w:t>
      </w:r>
      <w:r w:rsidR="002270E2" w:rsidRPr="002270E2">
        <w:rPr>
          <w:rFonts w:ascii="Times New Roman" w:eastAsia="宋体" w:hAnsi="Times New Roman" w:cs="Times New Roman"/>
          <w:sz w:val="28"/>
          <w:szCs w:val="21"/>
        </w:rPr>
        <w:t>DB 44/26-2001</w:t>
      </w:r>
      <w:r w:rsidR="002270E2" w:rsidRPr="002270E2">
        <w:rPr>
          <w:rFonts w:ascii="Times New Roman" w:eastAsia="宋体" w:hAnsi="宋体" w:cs="Times New Roman"/>
          <w:sz w:val="28"/>
          <w:szCs w:val="21"/>
        </w:rPr>
        <w:t>）第二时段一级标准中较严值</w:t>
      </w:r>
      <w:r>
        <w:rPr>
          <w:rFonts w:asciiTheme="minorEastAsia" w:eastAsiaTheme="minorEastAsia" w:hAnsiTheme="minorEastAsia" w:cs="Times New Roman" w:hint="eastAsia"/>
          <w:sz w:val="28"/>
          <w:szCs w:val="28"/>
        </w:rPr>
        <w:t>。</w:t>
      </w:r>
    </w:p>
    <w:p w:rsidR="002270E2" w:rsidRDefault="002270E2" w:rsidP="00E05ED5">
      <w:pPr>
        <w:spacing w:after="0" w:line="360" w:lineRule="auto"/>
        <w:ind w:firstLine="630"/>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（二）废气</w:t>
      </w:r>
    </w:p>
    <w:p w:rsidR="002270E2" w:rsidRDefault="00221BD2" w:rsidP="006F3A3F">
      <w:pPr>
        <w:spacing w:after="0" w:line="360" w:lineRule="auto"/>
        <w:ind w:firstLine="63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验收监测期间，项目</w:t>
      </w:r>
      <w:r w:rsidRPr="00221BD2">
        <w:rPr>
          <w:rFonts w:ascii="Times New Roman" w:eastAsia="宋体" w:hAnsi="宋体" w:cs="Times New Roman"/>
          <w:sz w:val="28"/>
          <w:szCs w:val="24"/>
        </w:rPr>
        <w:t>废气排放浓度达到《医疗机构水污染物排放标准》（</w:t>
      </w:r>
      <w:r w:rsidRPr="00221BD2">
        <w:rPr>
          <w:rFonts w:ascii="Times New Roman" w:eastAsia="宋体" w:hAnsi="Times New Roman" w:cs="Times New Roman"/>
          <w:sz w:val="28"/>
          <w:szCs w:val="24"/>
        </w:rPr>
        <w:t>GB18466-2005</w:t>
      </w:r>
      <w:r w:rsidRPr="00221BD2">
        <w:rPr>
          <w:rFonts w:ascii="Times New Roman" w:eastAsia="宋体" w:hAnsi="宋体" w:cs="Times New Roman"/>
          <w:sz w:val="28"/>
          <w:szCs w:val="24"/>
        </w:rPr>
        <w:t>）</w:t>
      </w:r>
      <w:r w:rsidRPr="00221BD2">
        <w:rPr>
          <w:rFonts w:ascii="Times New Roman" w:eastAsia="宋体" w:hAnsi="Times New Roman" w:cs="Times New Roman"/>
          <w:sz w:val="28"/>
          <w:szCs w:val="24"/>
        </w:rPr>
        <w:t>“</w:t>
      </w:r>
      <w:r w:rsidRPr="00221BD2">
        <w:rPr>
          <w:rFonts w:ascii="Times New Roman" w:eastAsia="宋体" w:hAnsi="宋体" w:cs="Times New Roman"/>
          <w:sz w:val="28"/>
          <w:szCs w:val="24"/>
        </w:rPr>
        <w:t>污水处理站周边大气污染物最高允许浓度</w:t>
      </w:r>
      <w:r w:rsidRPr="00221BD2">
        <w:rPr>
          <w:rFonts w:ascii="Times New Roman" w:eastAsia="宋体" w:hAnsi="Times New Roman" w:cs="Times New Roman"/>
          <w:sz w:val="28"/>
          <w:szCs w:val="24"/>
        </w:rPr>
        <w:t>”</w:t>
      </w:r>
      <w:r w:rsidRPr="00221BD2">
        <w:rPr>
          <w:rFonts w:ascii="Times New Roman" w:eastAsia="宋体" w:hAnsi="宋体" w:cs="Times New Roman"/>
          <w:sz w:val="28"/>
          <w:szCs w:val="24"/>
        </w:rPr>
        <w:t>。</w:t>
      </w:r>
    </w:p>
    <w:p w:rsidR="00E05ED5" w:rsidRPr="006F0E2A" w:rsidRDefault="00E05ED5" w:rsidP="00E05ED5">
      <w:pPr>
        <w:spacing w:after="0" w:line="360" w:lineRule="auto"/>
        <w:ind w:firstLine="630"/>
        <w:rPr>
          <w:rFonts w:asciiTheme="minorEastAsia" w:eastAsiaTheme="minorEastAsia" w:hAnsiTheme="minorEastAsia" w:cs="Times New Roman"/>
          <w:sz w:val="28"/>
          <w:szCs w:val="32"/>
        </w:rPr>
      </w:pPr>
      <w:r w:rsidRPr="006F0E2A">
        <w:rPr>
          <w:rFonts w:asciiTheme="minorEastAsia" w:eastAsiaTheme="minorEastAsia" w:hAnsiTheme="minorEastAsia" w:cs="Times New Roman" w:hint="eastAsia"/>
          <w:sz w:val="28"/>
          <w:szCs w:val="32"/>
        </w:rPr>
        <w:t>（</w:t>
      </w:r>
      <w:r w:rsidR="002270E2">
        <w:rPr>
          <w:rFonts w:asciiTheme="minorEastAsia" w:eastAsiaTheme="minorEastAsia" w:hAnsiTheme="minorEastAsia" w:cs="Times New Roman" w:hint="eastAsia"/>
          <w:sz w:val="28"/>
          <w:szCs w:val="32"/>
        </w:rPr>
        <w:t>三</w:t>
      </w:r>
      <w:r w:rsidRPr="006F0E2A">
        <w:rPr>
          <w:rFonts w:asciiTheme="minorEastAsia" w:eastAsiaTheme="minorEastAsia" w:hAnsiTheme="minorEastAsia" w:cs="Times New Roman" w:hint="eastAsia"/>
          <w:sz w:val="28"/>
          <w:szCs w:val="32"/>
        </w:rPr>
        <w:t>）噪声</w:t>
      </w:r>
    </w:p>
    <w:p w:rsidR="00E05ED5" w:rsidRDefault="00E05ED5" w:rsidP="006F3A3F">
      <w:pPr>
        <w:spacing w:after="0" w:line="360" w:lineRule="auto"/>
        <w:ind w:firstLine="630"/>
        <w:jc w:val="both"/>
        <w:rPr>
          <w:rFonts w:ascii="Times New Roman" w:eastAsia="宋体" w:hAnsi="Times New Roman" w:cs="Times New Roman"/>
          <w:sz w:val="28"/>
          <w:szCs w:val="24"/>
        </w:rPr>
      </w:pPr>
      <w:r w:rsidRPr="006F0E2A">
        <w:rPr>
          <w:rFonts w:asciiTheme="minorEastAsia" w:eastAsiaTheme="minorEastAsia" w:hAnsiTheme="minorEastAsia" w:cs="Times New Roman" w:hint="eastAsia"/>
          <w:sz w:val="28"/>
          <w:szCs w:val="32"/>
        </w:rPr>
        <w:t>监测期间</w:t>
      </w:r>
      <w:r>
        <w:rPr>
          <w:rFonts w:asciiTheme="minorEastAsia" w:eastAsiaTheme="minorEastAsia" w:hAnsiTheme="minorEastAsia" w:cs="Times New Roman" w:hint="eastAsia"/>
          <w:sz w:val="28"/>
          <w:szCs w:val="32"/>
        </w:rPr>
        <w:t>所有监测点边界昼间、夜间噪声均符合</w:t>
      </w:r>
      <w:r w:rsidRPr="006F0E2A">
        <w:rPr>
          <w:rFonts w:ascii="Times New Roman" w:eastAsia="宋体" w:hAnsi="Times New Roman" w:cs="Times New Roman" w:hint="eastAsia"/>
          <w:sz w:val="28"/>
          <w:szCs w:val="24"/>
        </w:rPr>
        <w:t>《</w:t>
      </w:r>
      <w:r w:rsidR="00221BD2">
        <w:rPr>
          <w:rFonts w:ascii="Times New Roman" w:eastAsia="宋体" w:hAnsi="Times New Roman" w:cs="Times New Roman" w:hint="eastAsia"/>
          <w:sz w:val="28"/>
          <w:szCs w:val="24"/>
        </w:rPr>
        <w:t>工业企业厂界</w:t>
      </w:r>
      <w:r w:rsidRPr="006F0E2A">
        <w:rPr>
          <w:rFonts w:ascii="Times New Roman" w:eastAsia="宋体" w:hAnsi="Times New Roman" w:cs="Times New Roman" w:hint="eastAsia"/>
          <w:sz w:val="28"/>
          <w:szCs w:val="24"/>
        </w:rPr>
        <w:t>环境噪声排放标准》（</w:t>
      </w:r>
      <w:r w:rsidRPr="006F0E2A">
        <w:rPr>
          <w:rFonts w:ascii="Times New Roman" w:eastAsia="宋体" w:hAnsi="Times New Roman" w:cs="Times New Roman" w:hint="eastAsia"/>
          <w:sz w:val="28"/>
          <w:szCs w:val="24"/>
        </w:rPr>
        <w:t>GB</w:t>
      </w:r>
      <w:r w:rsidR="00221BD2">
        <w:rPr>
          <w:rFonts w:ascii="Times New Roman" w:eastAsia="宋体" w:hAnsi="Times New Roman" w:cs="Times New Roman" w:hint="eastAsia"/>
          <w:sz w:val="28"/>
          <w:szCs w:val="24"/>
        </w:rPr>
        <w:t>12348</w:t>
      </w:r>
      <w:r w:rsidRPr="006F0E2A">
        <w:rPr>
          <w:rFonts w:ascii="Times New Roman" w:eastAsia="宋体" w:hAnsi="Times New Roman" w:cs="Times New Roman" w:hint="eastAsia"/>
          <w:sz w:val="28"/>
          <w:szCs w:val="24"/>
        </w:rPr>
        <w:t>-2008</w:t>
      </w:r>
      <w:r w:rsidRPr="006F0E2A">
        <w:rPr>
          <w:rFonts w:ascii="Times New Roman" w:eastAsia="宋体" w:hAnsi="Times New Roman" w:cs="Times New Roman" w:hint="eastAsia"/>
          <w:sz w:val="28"/>
          <w:szCs w:val="24"/>
        </w:rPr>
        <w:t>）</w:t>
      </w:r>
      <w:r w:rsidRPr="006F0E2A">
        <w:rPr>
          <w:rFonts w:ascii="Times New Roman" w:eastAsia="宋体" w:hAnsi="Times New Roman" w:cs="Times New Roman" w:hint="eastAsia"/>
          <w:sz w:val="28"/>
          <w:szCs w:val="24"/>
        </w:rPr>
        <w:t>2</w:t>
      </w:r>
      <w:r w:rsidR="00221BD2">
        <w:rPr>
          <w:rFonts w:ascii="Times New Roman" w:eastAsia="宋体" w:hAnsi="Times New Roman" w:cs="Times New Roman" w:hint="eastAsia"/>
          <w:sz w:val="28"/>
          <w:szCs w:val="24"/>
        </w:rPr>
        <w:t>、</w:t>
      </w:r>
      <w:r w:rsidR="00221BD2">
        <w:rPr>
          <w:rFonts w:ascii="Times New Roman" w:eastAsia="宋体" w:hAnsi="Times New Roman" w:cs="Times New Roman" w:hint="eastAsia"/>
          <w:sz w:val="28"/>
          <w:szCs w:val="24"/>
        </w:rPr>
        <w:t>4a</w:t>
      </w:r>
      <w:r w:rsidRPr="006F0E2A">
        <w:rPr>
          <w:rFonts w:ascii="Times New Roman" w:eastAsia="宋体" w:hAnsi="Times New Roman" w:cs="Times New Roman" w:hint="eastAsia"/>
          <w:sz w:val="28"/>
          <w:szCs w:val="24"/>
        </w:rPr>
        <w:t>类标准。</w:t>
      </w:r>
    </w:p>
    <w:p w:rsidR="00E05ED5" w:rsidRDefault="00E05ED5" w:rsidP="00E05ED5">
      <w:pPr>
        <w:spacing w:after="0" w:line="360" w:lineRule="auto"/>
        <w:ind w:firstLine="630"/>
        <w:rPr>
          <w:rFonts w:ascii="Times New Roman" w:eastAsia="宋体" w:hAnsi="Times New Roman" w:cs="Times New Roman"/>
          <w:sz w:val="28"/>
          <w:szCs w:val="24"/>
        </w:rPr>
      </w:pPr>
      <w:r>
        <w:rPr>
          <w:rFonts w:ascii="Times New Roman" w:eastAsia="宋体" w:hAnsi="Times New Roman" w:cs="Times New Roman" w:hint="eastAsia"/>
          <w:sz w:val="28"/>
          <w:szCs w:val="24"/>
        </w:rPr>
        <w:t>（</w:t>
      </w:r>
      <w:r w:rsidR="002270E2">
        <w:rPr>
          <w:rFonts w:ascii="Times New Roman" w:eastAsia="宋体" w:hAnsi="Times New Roman" w:cs="Times New Roman" w:hint="eastAsia"/>
          <w:sz w:val="28"/>
          <w:szCs w:val="24"/>
        </w:rPr>
        <w:t>四</w:t>
      </w:r>
      <w:r>
        <w:rPr>
          <w:rFonts w:ascii="Times New Roman" w:eastAsia="宋体" w:hAnsi="Times New Roman" w:cs="Times New Roman" w:hint="eastAsia"/>
          <w:sz w:val="28"/>
          <w:szCs w:val="24"/>
        </w:rPr>
        <w:t>）固体废物</w:t>
      </w:r>
    </w:p>
    <w:p w:rsidR="00E05ED5" w:rsidRDefault="00E05ED5" w:rsidP="006F3A3F">
      <w:pPr>
        <w:spacing w:after="0" w:line="360" w:lineRule="auto"/>
        <w:ind w:firstLine="630"/>
        <w:jc w:val="both"/>
        <w:rPr>
          <w:rFonts w:ascii="Times New Roman" w:eastAsia="宋体" w:hAnsi="Times New Roman" w:cs="Times New Roman"/>
          <w:sz w:val="28"/>
          <w:szCs w:val="24"/>
        </w:rPr>
      </w:pPr>
      <w:r>
        <w:rPr>
          <w:rFonts w:ascii="Times New Roman" w:eastAsia="宋体" w:hAnsi="Times New Roman" w:cs="Times New Roman" w:hint="eastAsia"/>
          <w:sz w:val="28"/>
          <w:szCs w:val="24"/>
        </w:rPr>
        <w:t>项目产生的</w:t>
      </w:r>
      <w:r w:rsidR="00221BD2" w:rsidRPr="00221BD2">
        <w:rPr>
          <w:rFonts w:ascii="宋体" w:eastAsia="宋体" w:hAnsi="宋体"/>
          <w:sz w:val="28"/>
        </w:rPr>
        <w:t>污水处理</w:t>
      </w:r>
      <w:r w:rsidR="00221BD2" w:rsidRPr="00221BD2">
        <w:rPr>
          <w:rFonts w:ascii="宋体" w:eastAsia="宋体" w:hAnsi="宋体" w:hint="eastAsia"/>
          <w:sz w:val="28"/>
        </w:rPr>
        <w:t>设施产生的</w:t>
      </w:r>
      <w:r w:rsidR="00221BD2" w:rsidRPr="00221BD2">
        <w:rPr>
          <w:rFonts w:ascii="宋体" w:eastAsia="宋体" w:hAnsi="宋体"/>
          <w:sz w:val="28"/>
        </w:rPr>
        <w:t>污泥</w:t>
      </w:r>
      <w:r w:rsidR="00221BD2" w:rsidRPr="00221BD2">
        <w:rPr>
          <w:rFonts w:ascii="宋体" w:eastAsia="宋体" w:hAnsi="宋体" w:hint="eastAsia"/>
          <w:sz w:val="28"/>
        </w:rPr>
        <w:t>以及医疗废物</w:t>
      </w:r>
      <w:r w:rsidR="00221BD2" w:rsidRPr="00221BD2">
        <w:rPr>
          <w:rFonts w:ascii="宋体" w:eastAsia="宋体" w:hAnsi="宋体" w:cs="宋体" w:hint="eastAsia"/>
          <w:sz w:val="28"/>
          <w:szCs w:val="21"/>
        </w:rPr>
        <w:t>交由有危险废物处理资质的单位处置；</w:t>
      </w:r>
      <w:r>
        <w:rPr>
          <w:rFonts w:ascii="Times New Roman" w:eastAsia="宋体" w:hAnsi="Times New Roman" w:cs="Times New Roman" w:hint="eastAsia"/>
          <w:sz w:val="28"/>
          <w:szCs w:val="24"/>
        </w:rPr>
        <w:t>生活垃圾集中收集后并每日有环卫部门清理运走。</w:t>
      </w:r>
    </w:p>
    <w:p w:rsidR="00E05ED5" w:rsidRDefault="00E05ED5" w:rsidP="00E05ED5">
      <w:pPr>
        <w:spacing w:after="0" w:line="360" w:lineRule="auto"/>
        <w:ind w:firstLine="630"/>
        <w:rPr>
          <w:rFonts w:ascii="Times New Roman" w:eastAsia="宋体" w:hAnsi="Times New Roman" w:cs="Times New Roman"/>
          <w:sz w:val="28"/>
          <w:szCs w:val="24"/>
        </w:rPr>
      </w:pPr>
      <w:r>
        <w:rPr>
          <w:rFonts w:ascii="Times New Roman" w:eastAsia="宋体" w:hAnsi="Times New Roman" w:cs="Times New Roman" w:hint="eastAsia"/>
          <w:sz w:val="28"/>
          <w:szCs w:val="24"/>
        </w:rPr>
        <w:t>（</w:t>
      </w:r>
      <w:r w:rsidR="002270E2">
        <w:rPr>
          <w:rFonts w:ascii="Times New Roman" w:eastAsia="宋体" w:hAnsi="Times New Roman" w:cs="Times New Roman" w:hint="eastAsia"/>
          <w:sz w:val="28"/>
          <w:szCs w:val="24"/>
        </w:rPr>
        <w:t>五</w:t>
      </w:r>
      <w:r>
        <w:rPr>
          <w:rFonts w:ascii="Times New Roman" w:eastAsia="宋体" w:hAnsi="Times New Roman" w:cs="Times New Roman" w:hint="eastAsia"/>
          <w:sz w:val="28"/>
          <w:szCs w:val="24"/>
        </w:rPr>
        <w:t>）总量控制</w:t>
      </w:r>
    </w:p>
    <w:p w:rsidR="00E05ED5" w:rsidRDefault="00E05ED5" w:rsidP="00E05ED5">
      <w:pPr>
        <w:spacing w:after="0" w:line="360" w:lineRule="auto"/>
        <w:ind w:firstLine="630"/>
        <w:rPr>
          <w:rFonts w:ascii="Times New Roman" w:eastAsia="宋体" w:hAnsi="Times New Roman" w:cs="Times New Roman"/>
          <w:sz w:val="28"/>
          <w:szCs w:val="24"/>
        </w:rPr>
      </w:pPr>
      <w:r>
        <w:rPr>
          <w:rFonts w:ascii="Times New Roman" w:eastAsia="宋体" w:hAnsi="Times New Roman" w:cs="Times New Roman" w:hint="eastAsia"/>
          <w:sz w:val="28"/>
          <w:szCs w:val="24"/>
        </w:rPr>
        <w:t>本项目不设置总量控制指标。</w:t>
      </w:r>
    </w:p>
    <w:p w:rsidR="00E05ED5" w:rsidRDefault="00E05ED5" w:rsidP="00E05ED5">
      <w:pPr>
        <w:spacing w:after="0" w:line="360" w:lineRule="auto"/>
        <w:ind w:firstLine="630"/>
        <w:rPr>
          <w:rFonts w:ascii="Times New Roman" w:eastAsia="宋体" w:hAnsi="Times New Roman" w:cs="Times New Roman"/>
          <w:sz w:val="28"/>
          <w:szCs w:val="24"/>
        </w:rPr>
      </w:pPr>
      <w:r>
        <w:rPr>
          <w:rFonts w:ascii="Times New Roman" w:eastAsia="宋体" w:hAnsi="Times New Roman" w:cs="Times New Roman" w:hint="eastAsia"/>
          <w:sz w:val="28"/>
          <w:szCs w:val="24"/>
        </w:rPr>
        <w:t>五、结论</w:t>
      </w:r>
    </w:p>
    <w:p w:rsidR="00221BD2" w:rsidRDefault="004F54F8" w:rsidP="006F3A3F">
      <w:pPr>
        <w:spacing w:after="0" w:line="360" w:lineRule="auto"/>
        <w:ind w:firstLine="630"/>
        <w:jc w:val="both"/>
        <w:rPr>
          <w:rFonts w:ascii="Times New Roman" w:eastAsia="宋体" w:hAnsi="宋体" w:cs="Times New Roman"/>
          <w:sz w:val="28"/>
          <w:szCs w:val="28"/>
        </w:rPr>
      </w:pPr>
      <w:r>
        <w:rPr>
          <w:rFonts w:ascii="宋体" w:eastAsia="宋体" w:hAnsi="宋体" w:cs="宋体" w:hint="eastAsia"/>
          <w:sz w:val="28"/>
          <w:szCs w:val="24"/>
        </w:rPr>
        <w:t>五华琴江医院</w:t>
      </w:r>
      <w:r w:rsidR="00221BD2">
        <w:rPr>
          <w:rFonts w:ascii="Times New Roman" w:eastAsia="宋体" w:hAnsi="宋体" w:cs="Times New Roman" w:hint="eastAsia"/>
          <w:sz w:val="28"/>
          <w:szCs w:val="28"/>
        </w:rPr>
        <w:t>五华琴江社区医疗中心的建设地点和建设规模与环评及其批复意见一致，处理工艺基本一致，实施过程中按照项目环评及其批复要求落实了相关环保措施，建立了相应的环保管理制度，污染物排放基本达到国家相关排放标准，执行了环境影响评价制度和环保“三同时”制度，基本落实了环境影响报告表及其批复要求，已具备项目竣工环境保护验收条件，同意项目通过竣工环境保护验收。</w:t>
      </w:r>
    </w:p>
    <w:p w:rsidR="00221BD2" w:rsidRDefault="00221BD2" w:rsidP="00221BD2">
      <w:pPr>
        <w:spacing w:after="0" w:line="360" w:lineRule="auto"/>
        <w:ind w:firstLine="630"/>
        <w:rPr>
          <w:rFonts w:ascii="Times New Roman" w:eastAsia="宋体" w:hAnsi="宋体" w:cs="Times New Roman"/>
          <w:sz w:val="28"/>
          <w:szCs w:val="28"/>
        </w:rPr>
      </w:pPr>
      <w:r>
        <w:rPr>
          <w:rFonts w:ascii="Times New Roman" w:eastAsia="宋体" w:hAnsi="宋体" w:cs="Times New Roman" w:hint="eastAsia"/>
          <w:sz w:val="28"/>
          <w:szCs w:val="28"/>
        </w:rPr>
        <w:t>六、后续要求</w:t>
      </w:r>
    </w:p>
    <w:p w:rsidR="00221BD2" w:rsidRDefault="00221BD2" w:rsidP="00221BD2">
      <w:pPr>
        <w:spacing w:after="0" w:line="360" w:lineRule="auto"/>
        <w:ind w:firstLine="630"/>
        <w:rPr>
          <w:rFonts w:ascii="Times New Roman" w:eastAsia="宋体" w:hAnsi="宋体" w:cs="Times New Roman"/>
          <w:sz w:val="28"/>
          <w:szCs w:val="28"/>
        </w:rPr>
      </w:pPr>
      <w:r>
        <w:rPr>
          <w:rFonts w:ascii="Times New Roman" w:eastAsia="宋体" w:hAnsi="宋体" w:cs="Times New Roman" w:hint="eastAsia"/>
          <w:sz w:val="28"/>
          <w:szCs w:val="28"/>
        </w:rPr>
        <w:t>1</w:t>
      </w:r>
      <w:r>
        <w:rPr>
          <w:rFonts w:ascii="Times New Roman" w:eastAsia="宋体" w:hAnsi="宋体" w:cs="Times New Roman" w:hint="eastAsia"/>
          <w:sz w:val="28"/>
          <w:szCs w:val="28"/>
        </w:rPr>
        <w:t>、加强医院废水的处理，确保达标排放。</w:t>
      </w:r>
    </w:p>
    <w:p w:rsidR="00221BD2" w:rsidRDefault="00221BD2" w:rsidP="006F3A3F">
      <w:pPr>
        <w:spacing w:after="0" w:line="360" w:lineRule="auto"/>
        <w:ind w:firstLine="630"/>
        <w:jc w:val="both"/>
        <w:rPr>
          <w:rFonts w:ascii="Times New Roman" w:eastAsia="宋体" w:hAnsi="宋体" w:cs="Times New Roman"/>
          <w:sz w:val="28"/>
          <w:szCs w:val="28"/>
        </w:rPr>
      </w:pPr>
      <w:r>
        <w:rPr>
          <w:rFonts w:ascii="Times New Roman" w:eastAsia="宋体" w:hAnsi="宋体" w:cs="Times New Roman" w:hint="eastAsia"/>
          <w:sz w:val="28"/>
          <w:szCs w:val="28"/>
        </w:rPr>
        <w:lastRenderedPageBreak/>
        <w:t>2</w:t>
      </w:r>
      <w:r>
        <w:rPr>
          <w:rFonts w:ascii="Times New Roman" w:eastAsia="宋体" w:hAnsi="宋体" w:cs="Times New Roman" w:hint="eastAsia"/>
          <w:sz w:val="28"/>
          <w:szCs w:val="28"/>
        </w:rPr>
        <w:t>、妥善安放及处理</w:t>
      </w:r>
      <w:r w:rsidRPr="00221BD2">
        <w:rPr>
          <w:rFonts w:ascii="宋体" w:eastAsia="宋体" w:hAnsi="宋体"/>
          <w:sz w:val="28"/>
        </w:rPr>
        <w:t>污水处理</w:t>
      </w:r>
      <w:r w:rsidRPr="00221BD2">
        <w:rPr>
          <w:rFonts w:ascii="宋体" w:eastAsia="宋体" w:hAnsi="宋体" w:hint="eastAsia"/>
          <w:sz w:val="28"/>
        </w:rPr>
        <w:t>设施产生的</w:t>
      </w:r>
      <w:r w:rsidRPr="00221BD2">
        <w:rPr>
          <w:rFonts w:ascii="宋体" w:eastAsia="宋体" w:hAnsi="宋体"/>
          <w:sz w:val="28"/>
        </w:rPr>
        <w:t>污泥</w:t>
      </w:r>
      <w:r w:rsidRPr="00221BD2">
        <w:rPr>
          <w:rFonts w:ascii="宋体" w:eastAsia="宋体" w:hAnsi="宋体" w:hint="eastAsia"/>
          <w:sz w:val="28"/>
        </w:rPr>
        <w:t>以及医疗废物</w:t>
      </w:r>
      <w:r>
        <w:rPr>
          <w:rFonts w:ascii="宋体" w:eastAsia="宋体" w:hAnsi="宋体" w:hint="eastAsia"/>
          <w:sz w:val="28"/>
        </w:rPr>
        <w:t>，确保不会造成二次污染。</w:t>
      </w:r>
    </w:p>
    <w:p w:rsidR="00221BD2" w:rsidRDefault="00221BD2" w:rsidP="006F3A3F">
      <w:pPr>
        <w:spacing w:after="0" w:line="360" w:lineRule="auto"/>
        <w:ind w:firstLine="630"/>
        <w:jc w:val="both"/>
        <w:rPr>
          <w:rFonts w:ascii="Times New Roman" w:eastAsia="宋体" w:hAnsi="宋体" w:cs="Times New Roman"/>
          <w:sz w:val="28"/>
          <w:szCs w:val="28"/>
        </w:rPr>
      </w:pPr>
      <w:r>
        <w:rPr>
          <w:rFonts w:ascii="Times New Roman" w:eastAsia="宋体" w:hAnsi="宋体" w:cs="Times New Roman" w:hint="eastAsia"/>
          <w:sz w:val="28"/>
          <w:szCs w:val="28"/>
        </w:rPr>
        <w:t>3</w:t>
      </w:r>
      <w:r>
        <w:rPr>
          <w:rFonts w:ascii="Times New Roman" w:eastAsia="宋体" w:hAnsi="宋体" w:cs="Times New Roman" w:hint="eastAsia"/>
          <w:sz w:val="28"/>
          <w:szCs w:val="28"/>
        </w:rPr>
        <w:t>、加强环保设施的日常维护和管理，确保环保设施正常运转，各项污染物稳定达标排放。如遇环保设施检修、停运等情况，及时向当地环保部门报告，并如实记录备查。</w:t>
      </w:r>
    </w:p>
    <w:p w:rsidR="00221BD2" w:rsidRDefault="00221BD2" w:rsidP="00E05ED5">
      <w:pPr>
        <w:spacing w:after="0" w:line="360" w:lineRule="auto"/>
        <w:ind w:firstLine="630"/>
        <w:rPr>
          <w:rFonts w:ascii="Times New Roman" w:eastAsia="宋体" w:hAnsi="Times New Roman" w:cs="Times New Roman"/>
          <w:sz w:val="28"/>
          <w:szCs w:val="24"/>
        </w:rPr>
      </w:pPr>
    </w:p>
    <w:p w:rsidR="00221BD2" w:rsidRDefault="00221BD2">
      <w:pPr>
        <w:adjustRightInd/>
        <w:snapToGrid/>
        <w:spacing w:line="220" w:lineRule="atLeast"/>
        <w:rPr>
          <w:rFonts w:ascii="宋体" w:eastAsia="宋体" w:hAnsi="宋体"/>
          <w:sz w:val="36"/>
        </w:rPr>
      </w:pPr>
      <w:r>
        <w:rPr>
          <w:rFonts w:ascii="宋体" w:eastAsia="宋体" w:hAnsi="宋体"/>
          <w:sz w:val="36"/>
        </w:rPr>
        <w:br w:type="page"/>
      </w:r>
    </w:p>
    <w:p w:rsidR="00E05ED5" w:rsidRPr="00E05ED5" w:rsidRDefault="006F3A3F" w:rsidP="00221BD2">
      <w:pPr>
        <w:spacing w:after="0" w:line="360" w:lineRule="auto"/>
        <w:rPr>
          <w:rFonts w:ascii="宋体" w:eastAsia="宋体" w:hAnsi="宋体"/>
          <w:sz w:val="36"/>
        </w:rPr>
      </w:pPr>
      <w:r>
        <w:rPr>
          <w:rFonts w:ascii="宋体" w:eastAsia="宋体" w:hAnsi="宋体"/>
          <w:noProof/>
          <w:sz w:val="36"/>
        </w:rPr>
        <w:lastRenderedPageBreak/>
        <w:drawing>
          <wp:inline distT="0" distB="0" distL="0" distR="0">
            <wp:extent cx="5314950" cy="6507500"/>
            <wp:effectExtent l="19050" t="0" r="0" b="0"/>
            <wp:docPr id="1" name="图片 0" descr="专家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家签名.jpg"/>
                    <pic:cNvPicPr/>
                  </pic:nvPicPr>
                  <pic:blipFill>
                    <a:blip r:embed="rId6" cstate="print"/>
                    <a:srcRect l="13183" t="12516" r="12406" b="23060"/>
                    <a:stretch>
                      <a:fillRect/>
                    </a:stretch>
                  </pic:blipFill>
                  <pic:spPr>
                    <a:xfrm>
                      <a:off x="0" y="0"/>
                      <a:ext cx="5319622" cy="6513220"/>
                    </a:xfrm>
                    <a:prstGeom prst="rect">
                      <a:avLst/>
                    </a:prstGeom>
                  </pic:spPr>
                </pic:pic>
              </a:graphicData>
            </a:graphic>
          </wp:inline>
        </w:drawing>
      </w:r>
    </w:p>
    <w:sectPr w:rsidR="00E05ED5" w:rsidRPr="00E05ED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DB" w:rsidRDefault="001B05DB" w:rsidP="0012140B">
      <w:pPr>
        <w:spacing w:after="0"/>
      </w:pPr>
      <w:r>
        <w:separator/>
      </w:r>
    </w:p>
  </w:endnote>
  <w:endnote w:type="continuationSeparator" w:id="0">
    <w:p w:rsidR="001B05DB" w:rsidRDefault="001B05DB" w:rsidP="001214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DB" w:rsidRDefault="001B05DB" w:rsidP="0012140B">
      <w:pPr>
        <w:spacing w:after="0"/>
      </w:pPr>
      <w:r>
        <w:separator/>
      </w:r>
    </w:p>
  </w:footnote>
  <w:footnote w:type="continuationSeparator" w:id="0">
    <w:p w:rsidR="001B05DB" w:rsidRDefault="001B05DB" w:rsidP="0012140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40975"/>
    <w:rsid w:val="0012140B"/>
    <w:rsid w:val="001714CF"/>
    <w:rsid w:val="001B05DB"/>
    <w:rsid w:val="00221BD2"/>
    <w:rsid w:val="002270E2"/>
    <w:rsid w:val="00323B43"/>
    <w:rsid w:val="003D37D8"/>
    <w:rsid w:val="00426133"/>
    <w:rsid w:val="004358AB"/>
    <w:rsid w:val="004A07C6"/>
    <w:rsid w:val="004F54F8"/>
    <w:rsid w:val="006E4A93"/>
    <w:rsid w:val="006F3A3F"/>
    <w:rsid w:val="007D0998"/>
    <w:rsid w:val="007D0FC7"/>
    <w:rsid w:val="00891658"/>
    <w:rsid w:val="008B7726"/>
    <w:rsid w:val="00993E21"/>
    <w:rsid w:val="00D31D50"/>
    <w:rsid w:val="00E05ED5"/>
    <w:rsid w:val="00E527B5"/>
    <w:rsid w:val="00EC2D71"/>
    <w:rsid w:val="00FF5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40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140B"/>
    <w:rPr>
      <w:rFonts w:ascii="Tahoma" w:hAnsi="Tahoma"/>
      <w:sz w:val="18"/>
      <w:szCs w:val="18"/>
    </w:rPr>
  </w:style>
  <w:style w:type="paragraph" w:styleId="a4">
    <w:name w:val="footer"/>
    <w:basedOn w:val="a"/>
    <w:link w:val="Char0"/>
    <w:uiPriority w:val="99"/>
    <w:semiHidden/>
    <w:unhideWhenUsed/>
    <w:rsid w:val="0012140B"/>
    <w:pPr>
      <w:tabs>
        <w:tab w:val="center" w:pos="4153"/>
        <w:tab w:val="right" w:pos="8306"/>
      </w:tabs>
    </w:pPr>
    <w:rPr>
      <w:sz w:val="18"/>
      <w:szCs w:val="18"/>
    </w:rPr>
  </w:style>
  <w:style w:type="character" w:customStyle="1" w:styleId="Char0">
    <w:name w:val="页脚 Char"/>
    <w:basedOn w:val="a0"/>
    <w:link w:val="a4"/>
    <w:uiPriority w:val="99"/>
    <w:semiHidden/>
    <w:rsid w:val="0012140B"/>
    <w:rPr>
      <w:rFonts w:ascii="Tahoma" w:hAnsi="Tahoma"/>
      <w:sz w:val="18"/>
      <w:szCs w:val="18"/>
    </w:rPr>
  </w:style>
  <w:style w:type="table" w:styleId="a5">
    <w:name w:val="Table Grid"/>
    <w:basedOn w:val="a1"/>
    <w:uiPriority w:val="59"/>
    <w:rsid w:val="00221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F3A3F"/>
    <w:pPr>
      <w:spacing w:after="0"/>
    </w:pPr>
    <w:rPr>
      <w:sz w:val="18"/>
      <w:szCs w:val="18"/>
    </w:rPr>
  </w:style>
  <w:style w:type="character" w:customStyle="1" w:styleId="Char1">
    <w:name w:val="批注框文本 Char"/>
    <w:basedOn w:val="a0"/>
    <w:link w:val="a6"/>
    <w:uiPriority w:val="99"/>
    <w:semiHidden/>
    <w:rsid w:val="006F3A3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2018-12-13T08:56:00Z</dcterms:modified>
</cp:coreProperties>
</file>